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183E8">
      <w:pPr>
        <w:jc w:val="both"/>
        <w:rPr>
          <w:rFonts w:hint="eastAsia" w:ascii="宋体" w:hAnsi="宋体"/>
          <w:sz w:val="24"/>
        </w:rPr>
        <w:sectPr>
          <w:headerReference r:id="rId4" w:type="first"/>
          <w:headerReference r:id="rId3" w:type="default"/>
          <w:type w:val="continuous"/>
          <w:pgSz w:w="11906" w:h="16838"/>
          <w:pgMar w:top="567" w:right="57" w:bottom="567" w:left="57" w:header="0" w:footer="0" w:gutter="0"/>
          <w:cols w:space="720" w:num="1"/>
          <w:titlePg/>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1443990</wp:posOffset>
                </wp:positionH>
                <wp:positionV relativeFrom="paragraph">
                  <wp:posOffset>4547235</wp:posOffset>
                </wp:positionV>
                <wp:extent cx="4676140" cy="8089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4676140" cy="1060450"/>
                        </a:xfrm>
                        <a:prstGeom prst="rect">
                          <a:avLst/>
                        </a:prstGeom>
                        <a:noFill/>
                        <a:ln w="6350">
                          <a:noFill/>
                        </a:ln>
                        <a:effectLst/>
                      </wps:spPr>
                      <wps:txbx>
                        <w:txbxContent>
                          <w:p w14:paraId="2EA63D96">
                            <w:pPr>
                              <w:jc w:val="center"/>
                              <w:rPr>
                                <w:rFonts w:hint="default" w:ascii="微软雅黑" w:hAnsi="微软雅黑" w:eastAsia="微软雅黑" w:cs="微软雅黑"/>
                                <w:b w:val="0"/>
                                <w:bCs w:val="0"/>
                                <w:color w:val="0000FF"/>
                                <w:sz w:val="72"/>
                                <w:szCs w:val="72"/>
                                <w:lang w:val="en-US" w:eastAsia="zh-CN"/>
                              </w:rPr>
                            </w:pPr>
                            <w:r>
                              <w:rPr>
                                <w:rFonts w:hint="eastAsia" w:ascii="微软雅黑" w:hAnsi="微软雅黑" w:eastAsia="微软雅黑" w:cs="微软雅黑"/>
                                <w:b w:val="0"/>
                                <w:bCs w:val="0"/>
                                <w:color w:val="0000FF"/>
                                <w:sz w:val="72"/>
                                <w:szCs w:val="72"/>
                                <w:lang w:val="en-US" w:eastAsia="zh-CN"/>
                              </w:rPr>
                              <w:t>第二版</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13.7pt;margin-top:358.05pt;height:63.7pt;width:368.2pt;z-index:251660288;mso-width-relative:page;mso-height-relative:page;" filled="f" stroked="f" coordsize="21600,21600" o:gfxdata="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cGdO90AAAALAQAADwAAAAAA&#10;AAABACAAAAAiAAAAZHJzL2Rvd25yZXYueG1sUEsBAhQAFAAAAAgAh07iQELKWlZHAgAAgQQAAA4A&#10;AAAAAAAAAQAgAAAALAEAAGRycy9lMm9Eb2MueG1sUEsFBgAAAAAGAAYAWQEAAOUFAAAAAA==&#10;">
                <v:fill on="f" focussize="0,0"/>
                <v:stroke on="f" weight="0.5pt"/>
                <v:imagedata o:title=""/>
                <o:lock v:ext="edit" aspectratio="f"/>
                <v:textbox>
                  <w:txbxContent>
                    <w:p w14:paraId="2EA63D96">
                      <w:pPr>
                        <w:jc w:val="center"/>
                        <w:rPr>
                          <w:rFonts w:hint="default" w:ascii="微软雅黑" w:hAnsi="微软雅黑" w:eastAsia="微软雅黑" w:cs="微软雅黑"/>
                          <w:b w:val="0"/>
                          <w:bCs w:val="0"/>
                          <w:color w:val="0000FF"/>
                          <w:sz w:val="72"/>
                          <w:szCs w:val="72"/>
                          <w:lang w:val="en-US" w:eastAsia="zh-CN"/>
                        </w:rPr>
                      </w:pPr>
                      <w:r>
                        <w:rPr>
                          <w:rFonts w:hint="eastAsia" w:ascii="微软雅黑" w:hAnsi="微软雅黑" w:eastAsia="微软雅黑" w:cs="微软雅黑"/>
                          <w:b w:val="0"/>
                          <w:bCs w:val="0"/>
                          <w:color w:val="0000FF"/>
                          <w:sz w:val="72"/>
                          <w:szCs w:val="72"/>
                          <w:lang w:val="en-US" w:eastAsia="zh-CN"/>
                        </w:rPr>
                        <w:t>第二版</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793115</wp:posOffset>
                </wp:positionH>
                <wp:positionV relativeFrom="paragraph">
                  <wp:posOffset>1510030</wp:posOffset>
                </wp:positionV>
                <wp:extent cx="5902325" cy="3394710"/>
                <wp:effectExtent l="0" t="0" r="0" b="0"/>
                <wp:wrapNone/>
                <wp:docPr id="9" name="文本框 9"/>
                <wp:cNvGraphicFramePr/>
                <a:graphic xmlns:a="http://schemas.openxmlformats.org/drawingml/2006/main">
                  <a:graphicData uri="http://schemas.microsoft.com/office/word/2010/wordprocessingShape">
                    <wps:wsp>
                      <wps:cNvSpPr txBox="1"/>
                      <wps:spPr>
                        <a:xfrm>
                          <a:off x="941705" y="5377815"/>
                          <a:ext cx="5902325" cy="1544955"/>
                        </a:xfrm>
                        <a:prstGeom prst="rect">
                          <a:avLst/>
                        </a:prstGeom>
                        <a:noFill/>
                        <a:ln w="6350">
                          <a:noFill/>
                        </a:ln>
                        <a:effectLst/>
                      </wps:spPr>
                      <wps:txbx>
                        <w:txbxContent>
                          <w:p w14:paraId="41F88990">
                            <w:pPr>
                              <w:jc w:val="center"/>
                              <w:rPr>
                                <w:rFonts w:hint="eastAsia" w:ascii="微软雅黑" w:hAnsi="微软雅黑" w:eastAsia="微软雅黑" w:cs="微软雅黑"/>
                                <w:b/>
                                <w:bCs/>
                                <w:color w:val="000000"/>
                                <w:sz w:val="144"/>
                                <w:szCs w:val="144"/>
                                <w:lang w:val="en-US" w:eastAsia="zh-CN"/>
                              </w:rPr>
                            </w:pPr>
                            <w:r>
                              <w:rPr>
                                <w:rFonts w:hint="eastAsia" w:ascii="微软雅黑" w:hAnsi="微软雅黑" w:eastAsia="微软雅黑" w:cs="微软雅黑"/>
                                <w:b/>
                                <w:bCs/>
                                <w:color w:val="000000"/>
                                <w:sz w:val="144"/>
                                <w:szCs w:val="144"/>
                                <w:lang w:val="en-US" w:eastAsia="zh-CN"/>
                              </w:rPr>
                              <w:t>高 等 数 学</w:t>
                            </w:r>
                          </w:p>
                          <w:p w14:paraId="1EC5B219">
                            <w:pPr>
                              <w:jc w:val="center"/>
                              <w:rPr>
                                <w:rFonts w:hint="eastAsia" w:ascii="微软雅黑" w:hAnsi="微软雅黑" w:eastAsia="微软雅黑" w:cs="微软雅黑"/>
                                <w:b/>
                                <w:bCs/>
                                <w:color w:val="000000"/>
                                <w:sz w:val="96"/>
                                <w:szCs w:val="96"/>
                                <w:lang w:val="en-US" w:eastAsia="zh-CN"/>
                              </w:rPr>
                            </w:pPr>
                            <w:r>
                              <w:rPr>
                                <w:rFonts w:hint="eastAsia" w:ascii="微软雅黑" w:hAnsi="微软雅黑" w:eastAsia="微软雅黑" w:cs="微软雅黑"/>
                                <w:b w:val="0"/>
                                <w:bCs w:val="0"/>
                                <w:color w:val="000000"/>
                                <w:sz w:val="96"/>
                                <w:szCs w:val="96"/>
                                <w:lang w:val="en-US" w:eastAsia="zh-CN"/>
                              </w:rPr>
                              <w:t>（工科类专业适用）</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62.45pt;margin-top:118.9pt;height:267.3pt;width:464.75pt;z-index:251659264;mso-width-relative:page;mso-height-relative:page;" filled="f" stroked="f" coordsize="21600,21600" o:gfxdata="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t6OJP&#10;3AAAAAwBAAAPAAAAAAAAAAEAIAAAACIAAABkcnMvZG93bnJldi54bWxQSwECFAAUAAAACACHTuJA&#10;Q1SSmVYCAACMBAAADgAAAAAAAAABACAAAAArAQAAZHJzL2Uyb0RvYy54bWxQSwUGAAAAAAYABgBZ&#10;AQAA8wUAAAAA&#10;">
                <v:fill on="f" focussize="0,0"/>
                <v:stroke on="f" weight="0.5pt"/>
                <v:imagedata o:title=""/>
                <o:lock v:ext="edit" aspectratio="f"/>
                <v:textbox>
                  <w:txbxContent>
                    <w:p w14:paraId="41F88990">
                      <w:pPr>
                        <w:jc w:val="center"/>
                        <w:rPr>
                          <w:rFonts w:hint="eastAsia" w:ascii="微软雅黑" w:hAnsi="微软雅黑" w:eastAsia="微软雅黑" w:cs="微软雅黑"/>
                          <w:b/>
                          <w:bCs/>
                          <w:color w:val="000000"/>
                          <w:sz w:val="144"/>
                          <w:szCs w:val="144"/>
                          <w:lang w:val="en-US" w:eastAsia="zh-CN"/>
                        </w:rPr>
                      </w:pPr>
                      <w:r>
                        <w:rPr>
                          <w:rFonts w:hint="eastAsia" w:ascii="微软雅黑" w:hAnsi="微软雅黑" w:eastAsia="微软雅黑" w:cs="微软雅黑"/>
                          <w:b/>
                          <w:bCs/>
                          <w:color w:val="000000"/>
                          <w:sz w:val="144"/>
                          <w:szCs w:val="144"/>
                          <w:lang w:val="en-US" w:eastAsia="zh-CN"/>
                        </w:rPr>
                        <w:t>高 等 数 学</w:t>
                      </w:r>
                    </w:p>
                    <w:p w14:paraId="1EC5B219">
                      <w:pPr>
                        <w:jc w:val="center"/>
                        <w:rPr>
                          <w:rFonts w:hint="eastAsia" w:ascii="微软雅黑" w:hAnsi="微软雅黑" w:eastAsia="微软雅黑" w:cs="微软雅黑"/>
                          <w:b/>
                          <w:bCs/>
                          <w:color w:val="000000"/>
                          <w:sz w:val="96"/>
                          <w:szCs w:val="96"/>
                          <w:lang w:val="en-US" w:eastAsia="zh-CN"/>
                        </w:rPr>
                      </w:pPr>
                      <w:r>
                        <w:rPr>
                          <w:rFonts w:hint="eastAsia" w:ascii="微软雅黑" w:hAnsi="微软雅黑" w:eastAsia="微软雅黑" w:cs="微软雅黑"/>
                          <w:b w:val="0"/>
                          <w:bCs w:val="0"/>
                          <w:color w:val="000000"/>
                          <w:sz w:val="96"/>
                          <w:szCs w:val="96"/>
                          <w:lang w:val="en-US" w:eastAsia="zh-CN"/>
                        </w:rPr>
                        <w:t>（工科类专业适用）</w:t>
                      </w:r>
                    </w:p>
                  </w:txbxContent>
                </v:textbox>
              </v:shape>
            </w:pict>
          </mc:Fallback>
        </mc:AlternateContent>
      </w:r>
    </w:p>
    <w:tbl>
      <w:tblPr>
        <w:tblStyle w:val="5"/>
        <w:tblW w:w="9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3442"/>
        <w:gridCol w:w="1891"/>
        <w:gridCol w:w="3287"/>
      </w:tblGrid>
      <w:tr w14:paraId="7445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69631FEE">
            <w:pPr>
              <w:jc w:val="center"/>
              <w:rPr>
                <w:rFonts w:hint="eastAsia" w:ascii="宋体" w:hAnsi="宋体"/>
                <w:b/>
                <w:bCs/>
                <w:sz w:val="24"/>
                <w:szCs w:val="24"/>
              </w:rPr>
            </w:pPr>
            <w:r>
              <w:rPr>
                <w:rFonts w:hint="eastAsia" w:ascii="宋体" w:hAnsi="宋体"/>
                <w:b/>
                <w:bCs/>
                <w:sz w:val="24"/>
                <w:szCs w:val="24"/>
              </w:rPr>
              <w:t>授课教师</w:t>
            </w:r>
          </w:p>
        </w:tc>
        <w:tc>
          <w:tcPr>
            <w:tcW w:w="3442" w:type="dxa"/>
            <w:noWrap w:val="0"/>
            <w:vAlign w:val="center"/>
          </w:tcPr>
          <w:p w14:paraId="0F353B93">
            <w:pPr>
              <w:jc w:val="both"/>
              <w:rPr>
                <w:rFonts w:hint="eastAsia" w:ascii="宋体" w:hAnsi="宋体"/>
                <w:sz w:val="24"/>
                <w:szCs w:val="24"/>
              </w:rPr>
            </w:pPr>
            <w:r>
              <w:rPr>
                <w:rFonts w:hint="eastAsia" w:ascii="宋体" w:hAnsi="宋体"/>
                <w:sz w:val="24"/>
                <w:szCs w:val="24"/>
              </w:rPr>
              <w:t xml:space="preserve"> </w:t>
            </w:r>
          </w:p>
        </w:tc>
        <w:tc>
          <w:tcPr>
            <w:tcW w:w="1891" w:type="dxa"/>
            <w:noWrap w:val="0"/>
            <w:vAlign w:val="center"/>
          </w:tcPr>
          <w:p w14:paraId="665C11BE">
            <w:pPr>
              <w:jc w:val="center"/>
              <w:rPr>
                <w:rFonts w:hint="eastAsia" w:ascii="宋体" w:hAnsi="宋体"/>
                <w:sz w:val="24"/>
                <w:szCs w:val="24"/>
              </w:rPr>
            </w:pPr>
            <w:r>
              <w:rPr>
                <w:rFonts w:hint="eastAsia" w:ascii="宋体" w:hAnsi="宋体"/>
                <w:b/>
                <w:bCs/>
                <w:sz w:val="24"/>
                <w:szCs w:val="24"/>
              </w:rPr>
              <w:t>授课班级</w:t>
            </w:r>
          </w:p>
        </w:tc>
        <w:tc>
          <w:tcPr>
            <w:tcW w:w="3287" w:type="dxa"/>
            <w:noWrap w:val="0"/>
            <w:vAlign w:val="center"/>
          </w:tcPr>
          <w:p w14:paraId="05C6C35E">
            <w:pPr>
              <w:jc w:val="both"/>
              <w:rPr>
                <w:rFonts w:hint="eastAsia" w:ascii="宋体" w:hAnsi="宋体"/>
                <w:sz w:val="24"/>
                <w:szCs w:val="24"/>
              </w:rPr>
            </w:pPr>
          </w:p>
        </w:tc>
      </w:tr>
      <w:tr w14:paraId="54BB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184F8D2A">
            <w:pPr>
              <w:jc w:val="center"/>
              <w:rPr>
                <w:rFonts w:hint="eastAsia" w:ascii="宋体" w:hAnsi="宋体"/>
                <w:b/>
                <w:bCs/>
                <w:sz w:val="24"/>
                <w:szCs w:val="24"/>
              </w:rPr>
            </w:pPr>
            <w:r>
              <w:rPr>
                <w:rFonts w:hint="eastAsia" w:ascii="宋体" w:hAnsi="宋体"/>
                <w:b/>
                <w:bCs/>
                <w:sz w:val="24"/>
                <w:szCs w:val="24"/>
              </w:rPr>
              <w:t>授课时间</w:t>
            </w:r>
          </w:p>
        </w:tc>
        <w:tc>
          <w:tcPr>
            <w:tcW w:w="5333" w:type="dxa"/>
            <w:gridSpan w:val="2"/>
            <w:noWrap w:val="0"/>
            <w:vAlign w:val="center"/>
          </w:tcPr>
          <w:p w14:paraId="03D8BADA">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287" w:type="dxa"/>
            <w:noWrap w:val="0"/>
            <w:vAlign w:val="center"/>
          </w:tcPr>
          <w:p w14:paraId="6A32FED7">
            <w:pPr>
              <w:jc w:val="both"/>
              <w:rPr>
                <w:rFonts w:hint="eastAsia" w:ascii="宋体" w:hAnsi="宋体"/>
                <w:sz w:val="24"/>
                <w:szCs w:val="24"/>
              </w:rPr>
            </w:pPr>
            <w:r>
              <w:rPr>
                <w:rFonts w:hint="eastAsia" w:ascii="宋体" w:hAnsi="宋体"/>
                <w:sz w:val="24"/>
                <w:szCs w:val="24"/>
              </w:rPr>
              <w:t>第   周</w:t>
            </w:r>
          </w:p>
        </w:tc>
      </w:tr>
      <w:tr w14:paraId="2CD20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370BFC15">
            <w:pPr>
              <w:jc w:val="center"/>
              <w:rPr>
                <w:rFonts w:hint="eastAsia" w:ascii="宋体" w:hAnsi="宋体"/>
                <w:b/>
                <w:bCs/>
                <w:sz w:val="24"/>
                <w:szCs w:val="24"/>
              </w:rPr>
            </w:pPr>
            <w:r>
              <w:rPr>
                <w:rFonts w:hint="eastAsia" w:ascii="宋体" w:hAnsi="宋体"/>
                <w:b/>
                <w:bCs/>
                <w:sz w:val="24"/>
                <w:szCs w:val="24"/>
              </w:rPr>
              <w:t>课程名称</w:t>
            </w:r>
          </w:p>
        </w:tc>
        <w:tc>
          <w:tcPr>
            <w:tcW w:w="3442" w:type="dxa"/>
            <w:noWrap w:val="0"/>
            <w:vAlign w:val="center"/>
          </w:tcPr>
          <w:p w14:paraId="79514DCE">
            <w:pPr>
              <w:jc w:val="both"/>
              <w:rPr>
                <w:rFonts w:hint="eastAsia" w:ascii="宋体" w:hAnsi="宋体"/>
                <w:sz w:val="24"/>
                <w:szCs w:val="24"/>
              </w:rPr>
            </w:pPr>
            <w:r>
              <w:rPr>
                <w:rFonts w:hint="eastAsia" w:ascii="宋体" w:hAnsi="宋体"/>
                <w:sz w:val="24"/>
                <w:szCs w:val="24"/>
              </w:rPr>
              <w:t xml:space="preserve"> </w:t>
            </w:r>
          </w:p>
        </w:tc>
        <w:tc>
          <w:tcPr>
            <w:tcW w:w="1891" w:type="dxa"/>
            <w:noWrap w:val="0"/>
            <w:vAlign w:val="center"/>
          </w:tcPr>
          <w:p w14:paraId="7F11AFC1">
            <w:pPr>
              <w:jc w:val="center"/>
              <w:rPr>
                <w:rFonts w:hint="eastAsia" w:ascii="宋体" w:hAnsi="宋体"/>
                <w:sz w:val="24"/>
                <w:szCs w:val="24"/>
              </w:rPr>
            </w:pPr>
            <w:r>
              <w:rPr>
                <w:rFonts w:hint="eastAsia" w:ascii="宋体" w:hAnsi="宋体"/>
                <w:b/>
                <w:bCs/>
                <w:sz w:val="24"/>
                <w:szCs w:val="24"/>
              </w:rPr>
              <w:t>授课时数</w:t>
            </w:r>
          </w:p>
        </w:tc>
        <w:tc>
          <w:tcPr>
            <w:tcW w:w="3287" w:type="dxa"/>
            <w:noWrap w:val="0"/>
            <w:vAlign w:val="center"/>
          </w:tcPr>
          <w:p w14:paraId="562F7974">
            <w:pPr>
              <w:jc w:val="both"/>
              <w:rPr>
                <w:rFonts w:hint="eastAsia" w:ascii="宋体" w:hAnsi="宋体"/>
                <w:sz w:val="24"/>
                <w:szCs w:val="24"/>
              </w:rPr>
            </w:pPr>
            <w:r>
              <w:rPr>
                <w:rFonts w:hint="eastAsia" w:ascii="宋体" w:hAnsi="宋体"/>
                <w:sz w:val="24"/>
                <w:szCs w:val="24"/>
              </w:rPr>
              <w:t xml:space="preserve"> </w:t>
            </w:r>
          </w:p>
        </w:tc>
      </w:tr>
      <w:tr w14:paraId="0884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1D89CD74">
            <w:pPr>
              <w:jc w:val="center"/>
              <w:rPr>
                <w:rFonts w:hint="eastAsia" w:ascii="宋体" w:hAnsi="宋体"/>
                <w:b/>
                <w:bCs/>
                <w:sz w:val="24"/>
                <w:szCs w:val="24"/>
              </w:rPr>
            </w:pPr>
            <w:r>
              <w:rPr>
                <w:rFonts w:hint="eastAsia" w:ascii="宋体" w:hAnsi="宋体"/>
                <w:b/>
                <w:bCs/>
                <w:sz w:val="24"/>
                <w:szCs w:val="24"/>
              </w:rPr>
              <w:t>章    节</w:t>
            </w:r>
          </w:p>
        </w:tc>
        <w:tc>
          <w:tcPr>
            <w:tcW w:w="8620" w:type="dxa"/>
            <w:gridSpan w:val="3"/>
            <w:noWrap w:val="0"/>
            <w:vAlign w:val="center"/>
          </w:tcPr>
          <w:p w14:paraId="1724AAC1">
            <w:pPr>
              <w:jc w:val="both"/>
              <w:rPr>
                <w:rFonts w:hint="eastAsia"/>
                <w:b/>
                <w:color w:val="000080"/>
                <w:sz w:val="24"/>
                <w:szCs w:val="24"/>
              </w:rPr>
            </w:pPr>
            <w:r>
              <w:rPr>
                <w:rFonts w:hint="eastAsia"/>
                <w:b/>
                <w:color w:val="0070C0"/>
                <w:sz w:val="24"/>
                <w:szCs w:val="24"/>
              </w:rPr>
              <w:t>第</w:t>
            </w:r>
            <w:r>
              <w:rPr>
                <w:rFonts w:hint="eastAsia"/>
                <w:b/>
                <w:color w:val="0070C0"/>
                <w:sz w:val="24"/>
                <w:szCs w:val="24"/>
                <w:lang w:val="en-US" w:eastAsia="zh-CN"/>
              </w:rPr>
              <w:t>六</w:t>
            </w:r>
            <w:r>
              <w:rPr>
                <w:rFonts w:hint="eastAsia"/>
                <w:b/>
                <w:color w:val="0070C0"/>
                <w:sz w:val="24"/>
                <w:szCs w:val="24"/>
              </w:rPr>
              <w:t>章  常微分方程</w:t>
            </w:r>
          </w:p>
        </w:tc>
      </w:tr>
      <w:tr w14:paraId="3187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24CE531C">
            <w:pPr>
              <w:jc w:val="center"/>
              <w:rPr>
                <w:rFonts w:hint="eastAsia" w:ascii="宋体" w:hAnsi="宋体"/>
                <w:b/>
                <w:bCs/>
                <w:sz w:val="24"/>
                <w:szCs w:val="24"/>
              </w:rPr>
            </w:pPr>
            <w:r>
              <w:rPr>
                <w:rFonts w:hint="eastAsia" w:ascii="宋体" w:hAnsi="宋体"/>
                <w:b/>
                <w:bCs/>
                <w:sz w:val="24"/>
                <w:szCs w:val="24"/>
              </w:rPr>
              <w:t>课    题</w:t>
            </w:r>
          </w:p>
        </w:tc>
        <w:tc>
          <w:tcPr>
            <w:tcW w:w="8620" w:type="dxa"/>
            <w:gridSpan w:val="3"/>
            <w:noWrap w:val="0"/>
            <w:vAlign w:val="center"/>
          </w:tcPr>
          <w:p w14:paraId="7436E8D4">
            <w:pPr>
              <w:jc w:val="both"/>
              <w:rPr>
                <w:rFonts w:hint="eastAsia" w:ascii="宋体" w:hAnsi="宋体"/>
                <w:color w:val="7030A0"/>
                <w:sz w:val="24"/>
                <w:szCs w:val="24"/>
              </w:rPr>
            </w:pPr>
            <w:r>
              <w:rPr>
                <w:rFonts w:hint="eastAsia"/>
                <w:color w:val="7030A0"/>
                <w:sz w:val="24"/>
                <w:szCs w:val="24"/>
                <w:lang w:val="en-US" w:eastAsia="zh-CN"/>
              </w:rPr>
              <w:t>6.1</w:t>
            </w:r>
            <w:r>
              <w:rPr>
                <w:rFonts w:hint="eastAsia"/>
                <w:color w:val="7030A0"/>
                <w:sz w:val="24"/>
                <w:szCs w:val="24"/>
              </w:rPr>
              <w:t xml:space="preserve">  一阶微分方程及其解法</w:t>
            </w:r>
          </w:p>
        </w:tc>
      </w:tr>
      <w:tr w14:paraId="030BB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2177E1EE">
            <w:pPr>
              <w:jc w:val="center"/>
              <w:rPr>
                <w:rFonts w:hint="eastAsia" w:ascii="宋体" w:hAnsi="宋体"/>
                <w:b/>
                <w:bCs/>
                <w:sz w:val="24"/>
                <w:szCs w:val="24"/>
              </w:rPr>
            </w:pPr>
            <w:r>
              <w:rPr>
                <w:rFonts w:hint="eastAsia" w:ascii="宋体" w:hAnsi="宋体"/>
                <w:b/>
                <w:bCs/>
                <w:sz w:val="24"/>
                <w:szCs w:val="24"/>
              </w:rPr>
              <w:t>教学目的</w:t>
            </w:r>
          </w:p>
        </w:tc>
        <w:tc>
          <w:tcPr>
            <w:tcW w:w="8620" w:type="dxa"/>
            <w:gridSpan w:val="3"/>
            <w:noWrap w:val="0"/>
            <w:vAlign w:val="center"/>
          </w:tcPr>
          <w:p w14:paraId="45E7173D">
            <w:pPr>
              <w:pStyle w:val="4"/>
              <w:spacing w:before="0" w:beforeAutospacing="0" w:after="0" w:afterAutospacing="0" w:line="360" w:lineRule="auto"/>
              <w:jc w:val="both"/>
              <w:rPr>
                <w:rFonts w:ascii="Segoe UI" w:hAnsi="Segoe UI" w:eastAsia="Segoe UI" w:cs="Segoe UI"/>
                <w:i w:val="0"/>
                <w:iCs w:val="0"/>
                <w:caps w:val="0"/>
                <w:color w:val="404040"/>
                <w:spacing w:val="0"/>
                <w:sz w:val="24"/>
                <w:szCs w:val="24"/>
                <w:shd w:val="clear" w:fill="FFFFFF"/>
              </w:rPr>
            </w:pPr>
            <w:r>
              <w:rPr>
                <w:rFonts w:ascii="Segoe UI" w:hAnsi="Segoe UI" w:eastAsia="Segoe UI" w:cs="Segoe UI"/>
                <w:i w:val="0"/>
                <w:iCs w:val="0"/>
                <w:caps w:val="0"/>
                <w:color w:val="404040"/>
                <w:spacing w:val="0"/>
                <w:sz w:val="24"/>
                <w:szCs w:val="24"/>
                <w:shd w:val="clear" w:fill="FFFFFF"/>
              </w:rPr>
              <w:t>掌握微分方程的基本概念与分类</w:t>
            </w:r>
          </w:p>
          <w:p w14:paraId="7C43FF67">
            <w:pPr>
              <w:pStyle w:val="4"/>
              <w:keepNext w:val="0"/>
              <w:keepLines w:val="0"/>
              <w:widowControl/>
              <w:suppressLineNumbers w:val="0"/>
              <w:spacing w:before="0" w:beforeAutospacing="0" w:after="0" w:afterAutospacing="0" w:line="360" w:lineRule="auto"/>
              <w:ind w:right="0"/>
              <w:rPr>
                <w:rFonts w:hint="eastAsia" w:ascii="Segoe UI" w:hAnsi="Segoe UI" w:eastAsia="Segoe UI" w:cs="Segoe UI"/>
                <w:i w:val="0"/>
                <w:iCs w:val="0"/>
                <w:caps w:val="0"/>
                <w:color w:val="404040"/>
                <w:spacing w:val="0"/>
                <w:sz w:val="24"/>
                <w:szCs w:val="24"/>
                <w:shd w:val="clear" w:fill="FFFFFF"/>
              </w:rPr>
            </w:pPr>
            <w:r>
              <w:rPr>
                <w:rFonts w:ascii="Segoe UI" w:hAnsi="Segoe UI" w:eastAsia="Segoe UI" w:cs="Segoe UI"/>
                <w:i w:val="0"/>
                <w:iCs w:val="0"/>
                <w:caps w:val="0"/>
                <w:color w:val="404040"/>
                <w:spacing w:val="0"/>
                <w:sz w:val="24"/>
                <w:szCs w:val="24"/>
                <w:shd w:val="clear" w:fill="FFFFFF"/>
              </w:rPr>
              <w:t>熟练求解一阶可分离变量及线性微分方程</w:t>
            </w:r>
          </w:p>
        </w:tc>
      </w:tr>
      <w:tr w14:paraId="2C98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51F63ABD">
            <w:pPr>
              <w:jc w:val="center"/>
              <w:rPr>
                <w:rFonts w:hint="eastAsia" w:ascii="宋体" w:hAnsi="宋体"/>
                <w:b/>
                <w:bCs/>
                <w:sz w:val="24"/>
                <w:szCs w:val="24"/>
              </w:rPr>
            </w:pPr>
            <w:r>
              <w:rPr>
                <w:rFonts w:hint="eastAsia" w:ascii="宋体" w:hAnsi="宋体"/>
                <w:b/>
                <w:bCs/>
                <w:sz w:val="24"/>
                <w:szCs w:val="24"/>
              </w:rPr>
              <w:t>教学重点与难点</w:t>
            </w:r>
          </w:p>
        </w:tc>
        <w:tc>
          <w:tcPr>
            <w:tcW w:w="8620" w:type="dxa"/>
            <w:gridSpan w:val="3"/>
            <w:noWrap w:val="0"/>
            <w:vAlign w:val="center"/>
          </w:tcPr>
          <w:p w14:paraId="4AAD2798">
            <w:pPr>
              <w:jc w:val="both"/>
              <w:rPr>
                <w:rFonts w:hint="eastAsia" w:ascii="宋体" w:hAnsi="宋体"/>
                <w:sz w:val="24"/>
                <w:szCs w:val="24"/>
              </w:rPr>
            </w:pPr>
            <w:r>
              <w:rPr>
                <w:rFonts w:hint="eastAsia"/>
                <w:sz w:val="24"/>
                <w:szCs w:val="24"/>
              </w:rPr>
              <w:t>可分离变量的微分方程</w:t>
            </w:r>
          </w:p>
        </w:tc>
      </w:tr>
      <w:tr w14:paraId="5C4D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921" w:type="dxa"/>
            <w:gridSpan w:val="4"/>
            <w:noWrap w:val="0"/>
            <w:vAlign w:val="center"/>
          </w:tcPr>
          <w:p w14:paraId="745ED4CA">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2586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16453862">
            <w:pPr>
              <w:jc w:val="center"/>
              <w:rPr>
                <w:rFonts w:hint="eastAsia" w:ascii="宋体" w:hAnsi="宋体"/>
                <w:b/>
                <w:bCs/>
                <w:sz w:val="24"/>
                <w:szCs w:val="24"/>
              </w:rPr>
            </w:pPr>
            <w:r>
              <w:rPr>
                <w:rFonts w:hint="eastAsia" w:ascii="宋体" w:hAnsi="宋体"/>
                <w:b/>
                <w:bCs/>
                <w:sz w:val="24"/>
                <w:szCs w:val="24"/>
              </w:rPr>
              <w:t>导入新课</w:t>
            </w:r>
          </w:p>
        </w:tc>
        <w:tc>
          <w:tcPr>
            <w:tcW w:w="8620" w:type="dxa"/>
            <w:gridSpan w:val="3"/>
            <w:noWrap w:val="0"/>
            <w:vAlign w:val="center"/>
          </w:tcPr>
          <w:p w14:paraId="0BFF4E48">
            <w:pPr>
              <w:pStyle w:val="4"/>
              <w:spacing w:before="0" w:beforeAutospacing="0" w:after="0" w:afterAutospacing="0" w:line="360" w:lineRule="auto"/>
              <w:jc w:val="center"/>
              <w:rPr>
                <w:rFonts w:hint="eastAsia" w:ascii="宋体" w:hAnsi="宋体" w:eastAsia="宋体" w:cs="宋体"/>
                <w:color w:val="7030A0"/>
                <w:sz w:val="24"/>
                <w:szCs w:val="24"/>
              </w:rPr>
            </w:pPr>
            <w:r>
              <w:rPr>
                <w:rFonts w:hint="eastAsia" w:ascii="宋体" w:hAnsi="宋体" w:eastAsia="宋体" w:cs="宋体"/>
                <w:b/>
                <w:color w:val="7030A0"/>
                <w:sz w:val="24"/>
                <w:szCs w:val="24"/>
                <w:lang w:val="en-US" w:eastAsia="zh-CN"/>
              </w:rPr>
              <w:t>6.1</w:t>
            </w:r>
            <w:r>
              <w:rPr>
                <w:rFonts w:hint="eastAsia" w:ascii="宋体" w:hAnsi="宋体" w:eastAsia="宋体" w:cs="宋体"/>
                <w:b/>
                <w:color w:val="7030A0"/>
                <w:sz w:val="24"/>
                <w:szCs w:val="24"/>
              </w:rPr>
              <w:t xml:space="preserve">  一阶微分方程及其解法</w:t>
            </w:r>
          </w:p>
          <w:p w14:paraId="162A943E">
            <w:pPr>
              <w:pStyle w:val="4"/>
              <w:spacing w:before="0" w:beforeAutospacing="0" w:after="0" w:afterAutospacing="0" w:line="360" w:lineRule="auto"/>
              <w:jc w:val="both"/>
              <w:rPr>
                <w:rFonts w:hint="eastAsia" w:ascii="宋体" w:hAnsi="宋体" w:eastAsia="宋体" w:cs="宋体"/>
                <w:b/>
                <w:bCs/>
                <w:color w:val="00B0F0"/>
                <w:sz w:val="24"/>
                <w:szCs w:val="24"/>
              </w:rPr>
            </w:pPr>
            <w:r>
              <w:rPr>
                <w:rFonts w:hint="eastAsia" w:ascii="宋体" w:hAnsi="宋体" w:eastAsia="宋体" w:cs="宋体"/>
                <w:b/>
                <w:bCs/>
                <w:color w:val="00B0F0"/>
                <w:sz w:val="24"/>
                <w:szCs w:val="24"/>
                <w:lang w:val="en-US" w:eastAsia="zh-CN"/>
              </w:rPr>
              <w:t xml:space="preserve">6.1.1  </w:t>
            </w:r>
            <w:r>
              <w:rPr>
                <w:rFonts w:hint="eastAsia" w:ascii="宋体" w:hAnsi="宋体" w:eastAsia="宋体" w:cs="宋体"/>
                <w:b/>
                <w:bCs/>
                <w:color w:val="00B0F0"/>
                <w:sz w:val="24"/>
                <w:szCs w:val="24"/>
              </w:rPr>
              <w:t xml:space="preserve">微分方程的概念  </w:t>
            </w:r>
          </w:p>
          <w:p w14:paraId="2542BCBD">
            <w:pPr>
              <w:pStyle w:val="4"/>
              <w:keepNext w:val="0"/>
              <w:keepLines w:val="0"/>
              <w:widowControl/>
              <w:suppressLineNumbers w:val="0"/>
              <w:shd w:val="clear" w:fill="FFFFFF"/>
              <w:spacing w:before="0" w:beforeAutospacing="1" w:after="0" w:afterAutospacing="1"/>
              <w:ind w:left="0" w:right="0" w:firstLine="0"/>
              <w:rPr>
                <w:rFonts w:ascii="Segoe UI" w:hAnsi="Segoe UI" w:eastAsia="Segoe UI" w:cs="Segoe UI"/>
                <w:i w:val="0"/>
                <w:iCs w:val="0"/>
                <w:caps w:val="0"/>
                <w:color w:val="404040"/>
                <w:spacing w:val="0"/>
                <w:sz w:val="24"/>
                <w:szCs w:val="24"/>
              </w:rPr>
            </w:pPr>
            <w:r>
              <w:rPr>
                <w:rStyle w:val="8"/>
                <w:rFonts w:hint="default" w:ascii="Segoe UI" w:hAnsi="Segoe UI" w:eastAsia="Segoe UI" w:cs="Segoe UI"/>
                <w:b/>
                <w:bCs/>
                <w:i w:val="0"/>
                <w:iCs w:val="0"/>
                <w:caps w:val="0"/>
                <w:color w:val="404040"/>
                <w:spacing w:val="0"/>
                <w:sz w:val="24"/>
                <w:szCs w:val="24"/>
                <w:shd w:val="clear" w:fill="FFFFFF"/>
              </w:rPr>
              <w:t>教学重点</w:t>
            </w:r>
            <w:r>
              <w:rPr>
                <w:rFonts w:hint="default" w:ascii="Segoe UI" w:hAnsi="Segoe UI" w:eastAsia="Segoe UI" w:cs="Segoe UI"/>
                <w:i w:val="0"/>
                <w:iCs w:val="0"/>
                <w:caps w:val="0"/>
                <w:color w:val="404040"/>
                <w:spacing w:val="0"/>
                <w:sz w:val="24"/>
                <w:szCs w:val="24"/>
                <w:shd w:val="clear" w:fill="FFFFFF"/>
              </w:rPr>
              <w:t>：</w:t>
            </w:r>
          </w:p>
          <w:p w14:paraId="02CCD928">
            <w:pPr>
              <w:numPr>
                <w:ilvl w:val="0"/>
                <w:numId w:val="1"/>
              </w:numPr>
              <w:spacing w:line="360" w:lineRule="auto"/>
              <w:ind w:left="420" w:leftChars="0" w:hanging="420" w:firstLineChars="0"/>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定义</w:t>
            </w:r>
            <w:r>
              <w:rPr>
                <w:rFonts w:hint="default" w:ascii="Times New Roman" w:hAnsi="Times New Roman" w:eastAsia="宋体" w:cs="Times New Roman"/>
                <w:sz w:val="24"/>
                <w:szCs w:val="24"/>
              </w:rPr>
              <w:t>：含有未知函数及其导数的方程</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例：</w:t>
            </w:r>
            <m:oMath>
              <m:f>
                <m:fPr>
                  <m:ctrlPr>
                    <w:rPr>
                      <w:rFonts w:ascii="Cambria Math" w:hAnsi="Cambria Math" w:cs="Times New Roman"/>
                      <w:i/>
                      <w:sz w:val="28"/>
                      <w:szCs w:val="28"/>
                    </w:rPr>
                  </m:ctrlPr>
                </m:fPr>
                <m:num>
                  <m:r>
                    <m:rPr/>
                    <w:rPr>
                      <w:rFonts w:hint="default" w:ascii="Cambria Math" w:hAnsi="Cambria Math" w:cs="Times New Roman"/>
                      <w:sz w:val="28"/>
                      <w:szCs w:val="28"/>
                      <w:lang w:val="en-US" w:eastAsia="zh-CN"/>
                    </w:rPr>
                    <m:t>dy</m:t>
                  </m:r>
                  <m:ctrlPr>
                    <w:rPr>
                      <w:rFonts w:ascii="Cambria Math" w:hAnsi="Cambria Math" w:cs="Times New Roman"/>
                      <w:i/>
                      <w:sz w:val="28"/>
                      <w:szCs w:val="28"/>
                    </w:rPr>
                  </m:ctrlPr>
                </m:num>
                <m:den>
                  <m:r>
                    <m:rPr/>
                    <w:rPr>
                      <w:rFonts w:hint="default" w:ascii="Cambria Math" w:hAnsi="Cambria Math" w:cs="Times New Roman"/>
                      <w:sz w:val="28"/>
                      <w:szCs w:val="28"/>
                      <w:lang w:val="en-US" w:eastAsia="zh-CN"/>
                    </w:rPr>
                    <m:t>dx</m:t>
                  </m:r>
                  <m:ctrlPr>
                    <w:rPr>
                      <w:rFonts w:ascii="Cambria Math" w:hAnsi="Cambria Math" w:cs="Times New Roman"/>
                      <w:i/>
                      <w:sz w:val="28"/>
                      <w:szCs w:val="28"/>
                    </w:rPr>
                  </m:ctrlPr>
                </m:den>
              </m:f>
              <m:r>
                <m:rPr/>
                <w:rPr>
                  <w:rFonts w:hint="default" w:ascii="Cambria Math" w:hAnsi="Cambria Math" w:cs="Times New Roman"/>
                  <w:sz w:val="28"/>
                  <w:szCs w:val="28"/>
                  <w:lang w:val="en-US" w:eastAsia="zh-CN"/>
                </w:rPr>
                <m:t>=</m:t>
              </m:r>
              <m:f>
                <m:fPr>
                  <m:ctrlPr>
                    <w:rPr>
                      <w:rFonts w:hint="default" w:ascii="Cambria Math" w:hAnsi="Cambria Math" w:cs="Times New Roman"/>
                      <w:i/>
                      <w:sz w:val="28"/>
                      <w:szCs w:val="28"/>
                      <w:lang w:val="en-US" w:eastAsia="zh-CN"/>
                    </w:rPr>
                  </m:ctrlPr>
                </m:fPr>
                <m:num>
                  <m:r>
                    <m:rPr/>
                    <w:rPr>
                      <w:rFonts w:hint="default" w:ascii="Cambria Math" w:hAnsi="Cambria Math" w:cs="Times New Roman"/>
                      <w:sz w:val="28"/>
                      <w:szCs w:val="28"/>
                      <w:lang w:val="en-US" w:eastAsia="zh-CN"/>
                    </w:rPr>
                    <m:t>1</m:t>
                  </m:r>
                  <m:ctrlPr>
                    <w:rPr>
                      <w:rFonts w:hint="default" w:ascii="Cambria Math" w:hAnsi="Cambria Math" w:cs="Times New Roman"/>
                      <w:i/>
                      <w:sz w:val="28"/>
                      <w:szCs w:val="28"/>
                      <w:lang w:val="en-US" w:eastAsia="zh-CN"/>
                    </w:rPr>
                  </m:ctrlPr>
                </m:num>
                <m:den>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den>
              </m:f>
            </m:oMath>
            <w:r>
              <w:rPr>
                <w:rFonts w:hint="eastAsia" w:hAnsi="Cambria Math" w:cs="Times New Roman"/>
                <w:i w:val="0"/>
                <w:sz w:val="24"/>
                <w:szCs w:val="24"/>
                <w:lang w:val="en-US" w:eastAsia="zh-CN"/>
              </w:rPr>
              <w:t xml:space="preserve"> ）</w:t>
            </w:r>
          </w:p>
          <w:p w14:paraId="26030AC1">
            <w:pPr>
              <w:numPr>
                <w:ilvl w:val="0"/>
                <w:numId w:val="1"/>
              </w:numPr>
              <w:spacing w:line="360" w:lineRule="auto"/>
              <w:ind w:left="420" w:leftChars="0" w:hanging="42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阶数、解（通解/特解）、初始条件</w:t>
            </w:r>
            <w:r>
              <w:rPr>
                <w:rFonts w:hint="default" w:ascii="Times New Roman" w:hAnsi="Times New Roman" w:eastAsia="宋体" w:cs="Times New Roman"/>
                <w:sz w:val="24"/>
                <w:szCs w:val="24"/>
              </w:rPr>
              <w:br w:type="textWrapping"/>
            </w:r>
            <w:r>
              <w:rPr>
                <w:rFonts w:hint="default" w:ascii="Times New Roman" w:hAnsi="Times New Roman" w:eastAsia="宋体" w:cs="Times New Roman"/>
                <w:b/>
                <w:bCs/>
                <w:sz w:val="24"/>
                <w:szCs w:val="24"/>
              </w:rPr>
              <w:t>课堂互动：</w:t>
            </w:r>
          </w:p>
          <w:p w14:paraId="3DD25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举例对比代数方程 $x^2-1=0$ 与微分方程 $y''+y=0$ 的解差异</w:t>
            </w:r>
          </w:p>
          <w:p w14:paraId="3A5116CC">
            <w:pPr>
              <w:spacing w:line="360" w:lineRule="auto"/>
              <w:rPr>
                <w:rFonts w:hint="default" w:ascii="Times New Roman" w:hAnsi="Times New Roman" w:eastAsia="宋体" w:cs="Times New Roman"/>
                <w:sz w:val="24"/>
                <w:szCs w:val="24"/>
              </w:rPr>
            </w:pPr>
          </w:p>
          <w:p w14:paraId="1984EF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例</w:t>
            </w:r>
            <w:r>
              <w:rPr>
                <w:rFonts w:hint="default" w:ascii="Times New Roman" w:hAnsi="Times New Roman" w:eastAsia="宋体" w:cs="Times New Roman"/>
                <w:sz w:val="24"/>
                <w:szCs w:val="24"/>
                <w:lang w:val="en-US" w:eastAsia="zh-CN"/>
              </w:rPr>
              <w:t xml:space="preserve">  已知曲线过点 (1, 2)，且曲线上任一点 </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处切线的斜率是该点横坐标的倒数，求曲线方程． </w:t>
            </w:r>
          </w:p>
          <w:p w14:paraId="12C4CDA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解：</w:t>
            </w:r>
            <w:r>
              <w:rPr>
                <w:rFonts w:hint="default" w:ascii="Times New Roman" w:hAnsi="Times New Roman" w:eastAsia="宋体" w:cs="Times New Roman"/>
                <w:sz w:val="24"/>
                <w:szCs w:val="24"/>
                <w:lang w:val="en-US" w:eastAsia="zh-CN"/>
              </w:rPr>
              <w:t xml:space="preserve">设曲线方程为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)，于是曲线在点 </w:t>
            </w:r>
            <w:r>
              <w:rPr>
                <w:rFonts w:hint="default" w:ascii="Times New Roman" w:hAnsi="Times New Roman" w:eastAsia="宋体" w:cs="Times New Roman"/>
                <w:i/>
                <w:iCs/>
                <w:sz w:val="24"/>
                <w:szCs w:val="24"/>
                <w:lang w:val="en-US" w:eastAsia="zh-CN"/>
              </w:rPr>
              <w:t>M</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处切线的斜率为</w:t>
            </w:r>
            <m:oMath>
              <m:f>
                <m:fPr>
                  <m:ctrlPr>
                    <w:rPr>
                      <w:rFonts w:ascii="Cambria Math" w:hAnsi="Cambria Math" w:cs="Times New Roman"/>
                      <w:i/>
                      <w:sz w:val="28"/>
                      <w:szCs w:val="28"/>
                    </w:rPr>
                  </m:ctrlPr>
                </m:fPr>
                <m:num>
                  <m:r>
                    <m:rPr/>
                    <w:rPr>
                      <w:rFonts w:hint="default" w:ascii="Cambria Math" w:hAnsi="Cambria Math" w:cs="Times New Roman"/>
                      <w:sz w:val="28"/>
                      <w:szCs w:val="28"/>
                      <w:lang w:val="en-US" w:eastAsia="zh-CN"/>
                    </w:rPr>
                    <m:t>dy</m:t>
                  </m:r>
                  <m:ctrlPr>
                    <w:rPr>
                      <w:rFonts w:ascii="Cambria Math" w:hAnsi="Cambria Math" w:cs="Times New Roman"/>
                      <w:i/>
                      <w:sz w:val="28"/>
                      <w:szCs w:val="28"/>
                    </w:rPr>
                  </m:ctrlPr>
                </m:num>
                <m:den>
                  <m:r>
                    <m:rPr/>
                    <w:rPr>
                      <w:rFonts w:hint="default" w:ascii="Cambria Math" w:hAnsi="Cambria Math" w:cs="Times New Roman"/>
                      <w:sz w:val="28"/>
                      <w:szCs w:val="28"/>
                      <w:lang w:val="en-US" w:eastAsia="zh-CN"/>
                    </w:rPr>
                    <m:t>dx</m:t>
                  </m:r>
                  <m:ctrlPr>
                    <w:rPr>
                      <w:rFonts w:ascii="Cambria Math" w:hAnsi="Cambria Math" w:cs="Times New Roman"/>
                      <w:i/>
                      <w:sz w:val="28"/>
                      <w:szCs w:val="28"/>
                    </w:rPr>
                  </m:ctrlPr>
                </m:den>
              </m:f>
            </m:oMath>
            <w:r>
              <w:rPr>
                <w:rFonts w:hint="eastAsia" w:hAnsi="Cambria Math" w:cs="Times New Roman"/>
                <w:i w:val="0"/>
                <w:sz w:val="24"/>
                <w:szCs w:val="24"/>
                <w:lang w:val="en-US" w:eastAsia="zh-CN"/>
              </w:rPr>
              <w:t xml:space="preserve"> </w:t>
            </w:r>
            <w:r>
              <w:rPr>
                <w:rFonts w:hint="default" w:ascii="Times New Roman" w:hAnsi="Times New Roman" w:eastAsia="宋体" w:cs="Times New Roman"/>
                <w:sz w:val="24"/>
                <w:szCs w:val="24"/>
                <w:lang w:val="en-US" w:eastAsia="zh-CN"/>
              </w:rPr>
              <w:t>. 根据题意则有</w:t>
            </w:r>
          </w:p>
          <w:p w14:paraId="3D87052A">
            <w:pPr>
              <w:spacing w:line="360" w:lineRule="auto"/>
              <w:jc w:val="both"/>
              <w:rPr>
                <w:rFonts w:hint="default" w:hAnsi="Cambria Math" w:cs="Times New Roman"/>
                <w:i w:val="0"/>
                <w:sz w:val="28"/>
                <w:szCs w:val="28"/>
                <w:lang w:val="en-US" w:eastAsia="zh-CN"/>
              </w:rPr>
            </w:pPr>
            <m:oMathPara>
              <m:oMath>
                <m:f>
                  <m:fPr>
                    <m:ctrlPr>
                      <w:rPr>
                        <w:rFonts w:ascii="Cambria Math" w:hAnsi="Cambria Math" w:cs="Times New Roman"/>
                        <w:i/>
                        <w:sz w:val="28"/>
                        <w:szCs w:val="28"/>
                      </w:rPr>
                    </m:ctrlPr>
                  </m:fPr>
                  <m:num>
                    <m:r>
                      <m:rPr/>
                      <w:rPr>
                        <w:rFonts w:hint="default" w:ascii="Cambria Math" w:hAnsi="Cambria Math" w:cs="Times New Roman"/>
                        <w:sz w:val="28"/>
                        <w:szCs w:val="28"/>
                        <w:lang w:val="en-US" w:eastAsia="zh-CN"/>
                      </w:rPr>
                      <m:t>dy</m:t>
                    </m:r>
                    <m:ctrlPr>
                      <w:rPr>
                        <w:rFonts w:ascii="Cambria Math" w:hAnsi="Cambria Math" w:cs="Times New Roman"/>
                        <w:i/>
                        <w:sz w:val="28"/>
                        <w:szCs w:val="28"/>
                      </w:rPr>
                    </m:ctrlPr>
                  </m:num>
                  <m:den>
                    <m:r>
                      <m:rPr/>
                      <w:rPr>
                        <w:rFonts w:hint="default" w:ascii="Cambria Math" w:hAnsi="Cambria Math" w:cs="Times New Roman"/>
                        <w:sz w:val="28"/>
                        <w:szCs w:val="28"/>
                        <w:lang w:val="en-US" w:eastAsia="zh-CN"/>
                      </w:rPr>
                      <m:t>dx</m:t>
                    </m:r>
                    <m:ctrlPr>
                      <w:rPr>
                        <w:rFonts w:ascii="Cambria Math" w:hAnsi="Cambria Math" w:cs="Times New Roman"/>
                        <w:i/>
                        <w:sz w:val="28"/>
                        <w:szCs w:val="28"/>
                      </w:rPr>
                    </m:ctrlPr>
                  </m:den>
                </m:f>
                <m:r>
                  <m:rPr/>
                  <w:rPr>
                    <w:rFonts w:hint="default" w:ascii="Cambria Math" w:hAnsi="Cambria Math" w:cs="Times New Roman"/>
                    <w:sz w:val="28"/>
                    <w:szCs w:val="28"/>
                    <w:lang w:val="en-US" w:eastAsia="zh-CN"/>
                  </w:rPr>
                  <m:t>=</m:t>
                </m:r>
                <m:f>
                  <m:fPr>
                    <m:ctrlPr>
                      <w:rPr>
                        <w:rFonts w:hint="default" w:ascii="Cambria Math" w:hAnsi="Cambria Math" w:cs="Times New Roman"/>
                        <w:i/>
                        <w:sz w:val="28"/>
                        <w:szCs w:val="28"/>
                        <w:lang w:val="en-US" w:eastAsia="zh-CN"/>
                      </w:rPr>
                    </m:ctrlPr>
                  </m:fPr>
                  <m:num>
                    <m:r>
                      <m:rPr/>
                      <w:rPr>
                        <w:rFonts w:hint="default" w:ascii="Cambria Math" w:hAnsi="Cambria Math" w:cs="Times New Roman"/>
                        <w:sz w:val="28"/>
                        <w:szCs w:val="28"/>
                        <w:lang w:val="en-US" w:eastAsia="zh-CN"/>
                      </w:rPr>
                      <m:t>1</m:t>
                    </m:r>
                    <m:ctrlPr>
                      <w:rPr>
                        <w:rFonts w:hint="default" w:ascii="Cambria Math" w:hAnsi="Cambria Math" w:cs="Times New Roman"/>
                        <w:i/>
                        <w:sz w:val="28"/>
                        <w:szCs w:val="28"/>
                        <w:lang w:val="en-US" w:eastAsia="zh-CN"/>
                      </w:rPr>
                    </m:ctrlPr>
                  </m:num>
                  <m:den>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den>
                </m:f>
              </m:oMath>
            </m:oMathPara>
          </w:p>
          <w:p w14:paraId="19CF1935">
            <w:pPr>
              <w:spacing w:line="360" w:lineRule="auto"/>
              <w:rPr>
                <w:sz w:val="24"/>
                <w:szCs w:val="24"/>
              </w:rPr>
            </w:pPr>
            <w:r>
              <w:rPr>
                <w:sz w:val="24"/>
                <w:szCs w:val="24"/>
                <w:lang w:val="en-US" w:eastAsia="zh-CN"/>
              </w:rPr>
              <w:t>再两边积分，得</w:t>
            </w:r>
          </w:p>
          <w:p w14:paraId="0CE07AE2">
            <w:pPr>
              <w:keepNext w:val="0"/>
              <w:keepLines w:val="0"/>
              <w:widowControl/>
              <w:suppressLineNumbers w:val="0"/>
              <w:jc w:val="left"/>
              <w:rPr>
                <w:rFonts w:hint="default" w:ascii="TimesNewRomanPS-ItalicMT" w:hAnsi="TimesNewRomanPS-ItalicMT" w:eastAsia="TimesNewRomanPS-ItalicMT" w:cs="TimesNewRomanPS-ItalicMT"/>
                <w:i/>
                <w:iCs/>
                <w:color w:val="231F20"/>
                <w:kern w:val="0"/>
                <w:sz w:val="21"/>
                <w:szCs w:val="21"/>
                <w:lang w:val="en-US" w:eastAsia="zh-CN" w:bidi="ar"/>
              </w:rPr>
            </w:pPr>
            <m:oMathPara>
              <m:oMath>
                <m:r>
                  <m:rPr/>
                  <w:rPr>
                    <w:rFonts w:hint="default" w:ascii="Cambria Math" w:hAnsi="Cambria Math" w:eastAsia="TimesNewRomanPS-ItalicMT" w:cs="TimesNewRomanPS-ItalicMT"/>
                    <w:color w:val="231F20"/>
                    <w:kern w:val="0"/>
                    <w:sz w:val="28"/>
                    <w:szCs w:val="28"/>
                    <w:lang w:val="en-US" w:eastAsia="zh-CN" w:bidi="ar"/>
                  </w:rPr>
                  <m:t>y=</m:t>
                </m:r>
                <m:nary>
                  <m:naryPr>
                    <m:limLoc m:val="undOvr"/>
                    <m:subHide m:val="1"/>
                    <m:supHide m:val="1"/>
                    <m:ctrlPr>
                      <w:rPr>
                        <w:rFonts w:hint="default" w:ascii="Cambria Math" w:hAnsi="Cambria Math" w:eastAsia="TimesNewRomanPS-ItalicMT" w:cs="TimesNewRomanPS-ItalicMT"/>
                        <w:i/>
                        <w:iCs/>
                        <w:color w:val="231F20"/>
                        <w:kern w:val="0"/>
                        <w:sz w:val="28"/>
                        <w:szCs w:val="28"/>
                        <w:lang w:val="en-US" w:eastAsia="zh-CN" w:bidi="ar"/>
                      </w:rPr>
                    </m:ctrlPr>
                  </m:naryPr>
                  <m:sub>
                    <m:ctrlPr>
                      <w:rPr>
                        <w:rFonts w:hint="default" w:ascii="Cambria Math" w:hAnsi="Cambria Math" w:eastAsia="TimesNewRomanPS-ItalicMT" w:cs="TimesNewRomanPS-ItalicMT"/>
                        <w:i/>
                        <w:iCs/>
                        <w:color w:val="231F20"/>
                        <w:kern w:val="0"/>
                        <w:sz w:val="28"/>
                        <w:szCs w:val="28"/>
                        <w:lang w:val="en-US" w:eastAsia="zh-CN" w:bidi="ar"/>
                      </w:rPr>
                    </m:ctrlPr>
                  </m:sub>
                  <m:sup>
                    <m:ctrlPr>
                      <w:rPr>
                        <w:rFonts w:hint="default" w:ascii="Cambria Math" w:hAnsi="Cambria Math" w:eastAsia="TimesNewRomanPS-ItalicMT" w:cs="TimesNewRomanPS-ItalicMT"/>
                        <w:i/>
                        <w:iCs/>
                        <w:color w:val="231F20"/>
                        <w:kern w:val="0"/>
                        <w:sz w:val="28"/>
                        <w:szCs w:val="28"/>
                        <w:lang w:val="en-US" w:eastAsia="zh-CN" w:bidi="ar"/>
                      </w:rPr>
                    </m:ctrlPr>
                  </m:sup>
                  <m:e>
                    <m:f>
                      <m:fPr>
                        <m:ctrlPr>
                          <w:rPr>
                            <w:rFonts w:hint="default" w:ascii="Cambria Math" w:hAnsi="Cambria Math" w:eastAsia="TimesNewRomanPS-ItalicMT" w:cs="TimesNewRomanPS-ItalicMT"/>
                            <w:i/>
                            <w:iCs/>
                            <w:color w:val="231F20"/>
                            <w:kern w:val="0"/>
                            <w:sz w:val="28"/>
                            <w:szCs w:val="28"/>
                            <w:lang w:val="en-US" w:eastAsia="zh-CN" w:bidi="ar"/>
                          </w:rPr>
                        </m:ctrlPr>
                      </m:fPr>
                      <m:num>
                        <m:r>
                          <m:rPr/>
                          <w:rPr>
                            <w:rFonts w:hint="default" w:ascii="Cambria Math" w:hAnsi="Cambria Math" w:eastAsia="TimesNewRomanPS-ItalicMT" w:cs="TimesNewRomanPS-ItalicMT"/>
                            <w:color w:val="231F20"/>
                            <w:kern w:val="0"/>
                            <w:sz w:val="28"/>
                            <w:szCs w:val="28"/>
                            <w:lang w:val="en-US" w:eastAsia="zh-CN" w:bidi="ar"/>
                          </w:rPr>
                          <m:t>1</m:t>
                        </m:r>
                        <m:ctrlPr>
                          <w:rPr>
                            <w:rFonts w:hint="default" w:ascii="Cambria Math" w:hAnsi="Cambria Math" w:eastAsia="TimesNewRomanPS-ItalicMT" w:cs="TimesNewRomanPS-ItalicMT"/>
                            <w:i/>
                            <w:iCs/>
                            <w:color w:val="231F20"/>
                            <w:kern w:val="0"/>
                            <w:sz w:val="28"/>
                            <w:szCs w:val="28"/>
                            <w:lang w:val="en-US" w:eastAsia="zh-CN" w:bidi="ar"/>
                          </w:rPr>
                        </m:ctrlPr>
                      </m:num>
                      <m:den>
                        <m:r>
                          <m:rPr/>
                          <w:rPr>
                            <w:rFonts w:hint="default" w:ascii="Cambria Math" w:hAnsi="Cambria Math" w:eastAsia="TimesNewRomanPS-ItalicMT" w:cs="TimesNewRomanPS-ItalicMT"/>
                            <w:color w:val="231F20"/>
                            <w:kern w:val="0"/>
                            <w:sz w:val="28"/>
                            <w:szCs w:val="28"/>
                            <w:lang w:val="en-US" w:eastAsia="zh-CN" w:bidi="ar"/>
                          </w:rPr>
                          <m:t>x</m:t>
                        </m:r>
                        <m:ctrlPr>
                          <w:rPr>
                            <w:rFonts w:hint="default" w:ascii="Cambria Math" w:hAnsi="Cambria Math" w:eastAsia="TimesNewRomanPS-ItalicMT" w:cs="TimesNewRomanPS-ItalicMT"/>
                            <w:i/>
                            <w:iCs/>
                            <w:color w:val="231F20"/>
                            <w:kern w:val="0"/>
                            <w:sz w:val="28"/>
                            <w:szCs w:val="28"/>
                            <w:lang w:val="en-US" w:eastAsia="zh-CN" w:bidi="ar"/>
                          </w:rPr>
                        </m:ctrlPr>
                      </m:den>
                    </m:f>
                    <m:r>
                      <m:rPr/>
                      <w:rPr>
                        <w:rFonts w:hint="default" w:ascii="Cambria Math" w:hAnsi="Cambria Math" w:eastAsia="TimesNewRomanPS-ItalicMT" w:cs="TimesNewRomanPS-ItalicMT"/>
                        <w:color w:val="231F20"/>
                        <w:kern w:val="0"/>
                        <w:sz w:val="28"/>
                        <w:szCs w:val="28"/>
                        <w:lang w:val="en-US" w:eastAsia="zh-CN" w:bidi="ar"/>
                      </w:rPr>
                      <m:t>dx</m:t>
                    </m:r>
                    <m:ctrlPr>
                      <w:rPr>
                        <w:rFonts w:hint="default" w:ascii="Cambria Math" w:hAnsi="Cambria Math" w:eastAsia="TimesNewRomanPS-ItalicMT" w:cs="TimesNewRomanPS-ItalicMT"/>
                        <w:i/>
                        <w:iCs/>
                        <w:color w:val="231F20"/>
                        <w:kern w:val="0"/>
                        <w:sz w:val="28"/>
                        <w:szCs w:val="28"/>
                        <w:lang w:val="en-US" w:eastAsia="zh-CN" w:bidi="ar"/>
                      </w:rPr>
                    </m:ctrlPr>
                  </m:e>
                </m:nary>
                <m:r>
                  <m:rPr/>
                  <w:rPr>
                    <w:rFonts w:hint="default" w:ascii="Cambria Math" w:hAnsi="Cambria Math" w:eastAsia="TimesNewRomanPS-ItalicMT" w:cs="TimesNewRomanPS-ItalicMT"/>
                    <w:color w:val="231F20"/>
                    <w:kern w:val="0"/>
                    <w:sz w:val="28"/>
                    <w:szCs w:val="28"/>
                    <w:lang w:val="en-US" w:eastAsia="zh-CN" w:bidi="ar"/>
                  </w:rPr>
                  <m:t>=</m:t>
                </m:r>
                <m:func>
                  <m:funcPr>
                    <m:ctrlPr>
                      <w:rPr>
                        <w:rFonts w:hint="default" w:ascii="Cambria Math" w:hAnsi="Cambria Math" w:eastAsia="TimesNewRomanPS-ItalicMT" w:cs="TimesNewRomanPS-ItalicMT"/>
                        <w:iCs/>
                        <w:color w:val="231F20"/>
                        <w:kern w:val="0"/>
                        <w:sz w:val="28"/>
                        <w:szCs w:val="28"/>
                        <w:lang w:val="en-US" w:eastAsia="zh-CN" w:bidi="ar"/>
                      </w:rPr>
                    </m:ctrlPr>
                  </m:funcPr>
                  <m:fName>
                    <m:r>
                      <m:rPr>
                        <m:sty m:val="p"/>
                      </m:rPr>
                      <w:rPr>
                        <w:rFonts w:ascii="Cambria Math" w:hAnsi="Cambria Math" w:cs="TimesNewRomanPS-ItalicMT"/>
                        <w:color w:val="231F20"/>
                        <w:kern w:val="0"/>
                        <w:sz w:val="28"/>
                        <w:szCs w:val="28"/>
                        <w:lang w:val="en-US" w:bidi="ar"/>
                      </w:rPr>
                      <m:t>ln</m:t>
                    </m:r>
                    <m:ctrlPr>
                      <w:rPr>
                        <w:rFonts w:hint="default" w:ascii="Cambria Math" w:hAnsi="Cambria Math" w:eastAsia="TimesNewRomanPS-ItalicMT" w:cs="TimesNewRomanPS-ItalicMT"/>
                        <w:i/>
                        <w:iCs/>
                        <w:color w:val="231F20"/>
                        <w:kern w:val="0"/>
                        <w:sz w:val="28"/>
                        <w:szCs w:val="28"/>
                        <w:lang w:val="en-US" w:eastAsia="zh-CN" w:bidi="ar"/>
                      </w:rPr>
                    </m:ctrlPr>
                  </m:fName>
                  <m:e>
                    <m:r>
                      <m:rPr/>
                      <w:rPr>
                        <w:rFonts w:hint="default" w:ascii="Cambria Math" w:hAnsi="Cambria Math" w:eastAsia="TimesNewRomanPS-ItalicMT" w:cs="TimesNewRomanPS-ItalicMT"/>
                        <w:color w:val="231F20"/>
                        <w:kern w:val="0"/>
                        <w:sz w:val="28"/>
                        <w:szCs w:val="28"/>
                        <w:lang w:val="en-US" w:eastAsia="zh-CN" w:bidi="ar"/>
                      </w:rPr>
                      <m:t>x+C</m:t>
                    </m:r>
                    <m:ctrlPr>
                      <w:rPr>
                        <w:rFonts w:hint="default" w:ascii="Cambria Math" w:hAnsi="Cambria Math" w:eastAsia="TimesNewRomanPS-ItalicMT" w:cs="TimesNewRomanPS-ItalicMT"/>
                        <w:i/>
                        <w:iCs/>
                        <w:color w:val="231F20"/>
                        <w:kern w:val="0"/>
                        <w:sz w:val="28"/>
                        <w:szCs w:val="28"/>
                        <w:lang w:val="en-US" w:eastAsia="zh-CN" w:bidi="ar"/>
                      </w:rPr>
                    </m:ctrlPr>
                  </m:e>
                </m:func>
              </m:oMath>
            </m:oMathPara>
          </w:p>
          <w:p w14:paraId="6E2CBC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如图 6-1 所示 . 曲线过点 (1，2) 故有 </w:t>
            </w:r>
            <m:oMath>
              <m:sSub>
                <m:sSubPr>
                  <m:ctrlPr>
                    <w:rPr>
                      <w:rFonts w:hint="default" w:ascii="Cambria Math" w:hAnsi="Cambria Math" w:eastAsia="宋体" w:cs="Times New Roman"/>
                      <w:kern w:val="2"/>
                      <w:sz w:val="24"/>
                      <w:szCs w:val="24"/>
                      <w:lang w:val="en-US" w:eastAsia="zh-CN" w:bidi="ar-SA"/>
                    </w:rPr>
                  </m:ctrlPr>
                </m:sSubPr>
                <m:e>
                  <m:r>
                    <m:rPr/>
                    <w:rPr>
                      <w:rFonts w:hint="default" w:ascii="Cambria Math" w:hAnsi="Cambria Math" w:cs="Times New Roman"/>
                      <w:sz w:val="28"/>
                      <w:szCs w:val="28"/>
                      <w:lang w:val="en-US" w:eastAsia="zh-CN"/>
                    </w:rPr>
                    <m:t>y|</m:t>
                  </m:r>
                  <m:ctrlPr>
                    <w:rPr>
                      <w:rFonts w:hint="default" w:ascii="Cambria Math" w:hAnsi="Cambria Math" w:eastAsia="宋体" w:cs="Times New Roman"/>
                      <w:kern w:val="2"/>
                      <w:sz w:val="24"/>
                      <w:szCs w:val="24"/>
                      <w:lang w:val="en-US" w:eastAsia="zh-CN" w:bidi="ar-SA"/>
                    </w:rPr>
                  </m:ctrlPr>
                </m:e>
                <m:sub>
                  <m:r>
                    <m:rPr/>
                    <w:rPr>
                      <w:rFonts w:hint="default" w:ascii="Cambria Math" w:hAnsi="Cambria Math" w:cs="Times New Roman"/>
                      <w:sz w:val="28"/>
                      <w:szCs w:val="28"/>
                      <w:lang w:val="en-US" w:eastAsia="zh-CN"/>
                    </w:rPr>
                    <m:t>x=1</m:t>
                  </m:r>
                  <m:ctrlPr>
                    <w:rPr>
                      <w:rFonts w:hint="default" w:ascii="Cambria Math" w:hAnsi="Cambria Math" w:eastAsia="宋体" w:cs="Times New Roman"/>
                      <w:kern w:val="2"/>
                      <w:sz w:val="24"/>
                      <w:szCs w:val="24"/>
                      <w:lang w:val="en-US" w:eastAsia="zh-CN" w:bidi="ar-SA"/>
                    </w:rPr>
                  </m:ctrlPr>
                </m:sub>
              </m:sSub>
              <m:r>
                <m:rPr>
                  <m:sty m:val="p"/>
                </m:rPr>
                <w:rPr>
                  <w:rFonts w:hint="default" w:ascii="Cambria Math" w:hAnsi="Cambria Math" w:eastAsia="宋体" w:cs="Times New Roman"/>
                  <w:kern w:val="2"/>
                  <w:sz w:val="24"/>
                  <w:szCs w:val="24"/>
                  <w:lang w:val="en-US" w:eastAsia="zh-CN" w:bidi="ar-SA"/>
                </w:rPr>
                <m:t>=2</m:t>
              </m:r>
            </m:oMath>
            <w:r>
              <w:rPr>
                <w:rFonts w:hint="default" w:ascii="Times New Roman" w:hAnsi="Times New Roman" w:eastAsia="宋体" w:cs="Times New Roman"/>
                <w:sz w:val="24"/>
                <w:szCs w:val="24"/>
                <w:lang w:val="en-US" w:eastAsia="zh-CN"/>
              </w:rPr>
              <w:t xml:space="preserve"> ，代入上式，得 </w:t>
            </w:r>
          </w:p>
          <w:p w14:paraId="522EAF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 =ln 1+</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，即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2.</w:t>
            </w:r>
          </w:p>
          <w:p w14:paraId="5783AB0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故所求的曲线方程为 </w:t>
            </w:r>
          </w:p>
          <w:p w14:paraId="0EB06F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=ln</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+ 2</w:t>
            </w:r>
          </w:p>
          <w:p w14:paraId="41AE0960">
            <w:pPr>
              <w:keepNext w:val="0"/>
              <w:keepLines w:val="0"/>
              <w:widowControl/>
              <w:suppressLineNumbers w:val="0"/>
              <w:spacing w:line="360" w:lineRule="auto"/>
              <w:jc w:val="left"/>
            </w:pPr>
            <w:r>
              <w:rPr>
                <w:rFonts w:ascii="方正书宋_GBK" w:hAnsi="方正书宋_GBK" w:eastAsia="方正书宋_GBK" w:cs="方正书宋_GBK"/>
                <w:color w:val="231F20"/>
                <w:kern w:val="0"/>
                <w:sz w:val="24"/>
                <w:szCs w:val="24"/>
                <w:lang w:val="en-US" w:eastAsia="zh-CN" w:bidi="ar"/>
              </w:rPr>
              <w:t>上述例子中的方程</w:t>
            </w:r>
            <m:oMath>
              <m:f>
                <m:fPr>
                  <m:ctrlPr>
                    <w:rPr>
                      <w:rFonts w:ascii="Cambria Math" w:hAnsi="Cambria Math" w:cs="Times New Roman"/>
                      <w:i/>
                      <w:sz w:val="28"/>
                      <w:szCs w:val="28"/>
                    </w:rPr>
                  </m:ctrlPr>
                </m:fPr>
                <m:num>
                  <m:r>
                    <m:rPr/>
                    <w:rPr>
                      <w:rFonts w:hint="default" w:ascii="Cambria Math" w:hAnsi="Cambria Math" w:cs="Times New Roman"/>
                      <w:sz w:val="28"/>
                      <w:szCs w:val="28"/>
                      <w:lang w:val="en-US" w:eastAsia="zh-CN"/>
                    </w:rPr>
                    <m:t>dy</m:t>
                  </m:r>
                  <m:ctrlPr>
                    <w:rPr>
                      <w:rFonts w:ascii="Cambria Math" w:hAnsi="Cambria Math" w:cs="Times New Roman"/>
                      <w:i/>
                      <w:sz w:val="28"/>
                      <w:szCs w:val="28"/>
                    </w:rPr>
                  </m:ctrlPr>
                </m:num>
                <m:den>
                  <m:r>
                    <m:rPr/>
                    <w:rPr>
                      <w:rFonts w:hint="default" w:ascii="Cambria Math" w:hAnsi="Cambria Math" w:cs="Times New Roman"/>
                      <w:sz w:val="28"/>
                      <w:szCs w:val="28"/>
                      <w:lang w:val="en-US" w:eastAsia="zh-CN"/>
                    </w:rPr>
                    <m:t>dx</m:t>
                  </m:r>
                  <m:ctrlPr>
                    <w:rPr>
                      <w:rFonts w:ascii="Cambria Math" w:hAnsi="Cambria Math" w:cs="Times New Roman"/>
                      <w:i/>
                      <w:sz w:val="28"/>
                      <w:szCs w:val="28"/>
                    </w:rPr>
                  </m:ctrlPr>
                </m:den>
              </m:f>
              <m:r>
                <m:rPr/>
                <w:rPr>
                  <w:rFonts w:hint="default" w:ascii="Cambria Math" w:hAnsi="Cambria Math" w:cs="Times New Roman"/>
                  <w:sz w:val="28"/>
                  <w:szCs w:val="28"/>
                  <w:lang w:val="en-US" w:eastAsia="zh-CN"/>
                </w:rPr>
                <m:t>=</m:t>
              </m:r>
              <m:f>
                <m:fPr>
                  <m:ctrlPr>
                    <w:rPr>
                      <w:rFonts w:hint="default" w:ascii="Cambria Math" w:hAnsi="Cambria Math" w:cs="Times New Roman"/>
                      <w:i/>
                      <w:sz w:val="28"/>
                      <w:szCs w:val="28"/>
                      <w:lang w:val="en-US" w:eastAsia="zh-CN"/>
                    </w:rPr>
                  </m:ctrlPr>
                </m:fPr>
                <m:num>
                  <m:r>
                    <m:rPr/>
                    <w:rPr>
                      <w:rFonts w:hint="default" w:ascii="Cambria Math" w:hAnsi="Cambria Math" w:cs="Times New Roman"/>
                      <w:sz w:val="28"/>
                      <w:szCs w:val="28"/>
                      <w:lang w:val="en-US" w:eastAsia="zh-CN"/>
                    </w:rPr>
                    <m:t>1</m:t>
                  </m:r>
                  <m:ctrlPr>
                    <w:rPr>
                      <w:rFonts w:hint="default" w:ascii="Cambria Math" w:hAnsi="Cambria Math" w:cs="Times New Roman"/>
                      <w:i/>
                      <w:sz w:val="28"/>
                      <w:szCs w:val="28"/>
                      <w:lang w:val="en-US" w:eastAsia="zh-CN"/>
                    </w:rPr>
                  </m:ctrlPr>
                </m:num>
                <m:den>
                  <m:r>
                    <m:rPr/>
                    <w:rPr>
                      <w:rFonts w:hint="default" w:ascii="Cambria Math" w:hAnsi="Cambria Math" w:cs="Times New Roman"/>
                      <w:sz w:val="28"/>
                      <w:szCs w:val="28"/>
                      <w:lang w:val="en-US" w:eastAsia="zh-CN"/>
                    </w:rPr>
                    <m:t>x</m:t>
                  </m:r>
                  <m:ctrlPr>
                    <w:rPr>
                      <w:rFonts w:hint="default" w:ascii="Cambria Math" w:hAnsi="Cambria Math" w:cs="Times New Roman"/>
                      <w:i/>
                      <w:sz w:val="28"/>
                      <w:szCs w:val="28"/>
                      <w:lang w:val="en-US" w:eastAsia="zh-CN"/>
                    </w:rPr>
                  </m:ctrlPr>
                </m:den>
              </m:f>
            </m:oMath>
            <w:r>
              <w:rPr>
                <w:rFonts w:ascii="方正书宋_GBK" w:hAnsi="方正书宋_GBK" w:eastAsia="方正书宋_GBK" w:cs="方正书宋_GBK"/>
                <w:color w:val="231F20"/>
                <w:kern w:val="0"/>
                <w:sz w:val="24"/>
                <w:szCs w:val="24"/>
                <w:lang w:val="en-US" w:eastAsia="zh-CN" w:bidi="ar"/>
              </w:rPr>
              <w:t>是含有未知函数的导数．</w:t>
            </w:r>
          </w:p>
          <w:p w14:paraId="2B9372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lang w:val="en-US" w:eastAsia="zh-CN"/>
              </w:rPr>
              <w:t>凡表示未知函数、未知函数的导数与自变量之间关系的方程，叫做</w:t>
            </w:r>
            <w:r>
              <w:rPr>
                <w:b/>
                <w:bCs/>
                <w:color w:val="00B0F0"/>
                <w:sz w:val="24"/>
                <w:szCs w:val="24"/>
                <w:lang w:val="en-US" w:eastAsia="zh-CN"/>
              </w:rPr>
              <w:t>微分方程</w:t>
            </w:r>
            <w:r>
              <w:rPr>
                <w:rFonts w:hint="eastAsia"/>
                <w:sz w:val="24"/>
                <w:szCs w:val="24"/>
                <w:lang w:val="en-US" w:eastAsia="zh-CN"/>
              </w:rPr>
              <w:t>．微分方程中所出现的未知函数的最高阶导数的阶数，叫做微分方程的</w:t>
            </w:r>
            <w:r>
              <w:rPr>
                <w:rFonts w:hint="eastAsia"/>
                <w:b/>
                <w:bCs/>
                <w:color w:val="00B0F0"/>
                <w:sz w:val="24"/>
                <w:szCs w:val="24"/>
                <w:lang w:val="en-US" w:eastAsia="zh-CN"/>
              </w:rPr>
              <w:t>阶</w:t>
            </w:r>
            <w:r>
              <w:rPr>
                <w:rFonts w:hint="eastAsia"/>
                <w:sz w:val="24"/>
                <w:szCs w:val="24"/>
                <w:lang w:val="en-US" w:eastAsia="zh-CN"/>
              </w:rPr>
              <w:t>．</w:t>
            </w:r>
          </w:p>
          <w:p w14:paraId="3A6CB8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lang w:val="en-US" w:eastAsia="zh-CN"/>
              </w:rPr>
              <w:t>使微分方程成为恒等式的函数叫做微分方程的</w:t>
            </w:r>
            <w:r>
              <w:rPr>
                <w:b/>
                <w:bCs/>
                <w:color w:val="00B0F0"/>
                <w:sz w:val="24"/>
                <w:szCs w:val="24"/>
                <w:lang w:val="en-US" w:eastAsia="zh-CN"/>
              </w:rPr>
              <w:t>解</w:t>
            </w:r>
            <w:r>
              <w:rPr>
                <w:rFonts w:hint="eastAsia"/>
                <w:sz w:val="24"/>
                <w:szCs w:val="24"/>
                <w:lang w:val="en-US" w:eastAsia="zh-CN"/>
              </w:rPr>
              <w:t>，求微分方程的解的过程，叫做</w:t>
            </w:r>
            <w:r>
              <w:rPr>
                <w:rFonts w:hint="eastAsia"/>
                <w:b/>
                <w:bCs/>
                <w:color w:val="00B0F0"/>
                <w:sz w:val="24"/>
                <w:szCs w:val="24"/>
                <w:lang w:val="en-US" w:eastAsia="zh-CN"/>
              </w:rPr>
              <w:t>解微分方程</w:t>
            </w:r>
            <w:r>
              <w:rPr>
                <w:rFonts w:hint="eastAsia"/>
                <w:sz w:val="24"/>
                <w:szCs w:val="24"/>
                <w:lang w:val="en-US" w:eastAsia="zh-CN"/>
              </w:rPr>
              <w:t>．</w:t>
            </w:r>
          </w:p>
          <w:p w14:paraId="744212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lang w:val="en-US" w:eastAsia="zh-CN"/>
              </w:rPr>
              <w:t>如果微分方程的解中含有任意常数，且独立的任意常数的个数与微分方程的阶数相同，这样的</w:t>
            </w:r>
            <w:r>
              <w:rPr>
                <w:rFonts w:hint="eastAsia"/>
                <w:sz w:val="24"/>
                <w:szCs w:val="24"/>
                <w:lang w:val="en-US" w:eastAsia="zh-CN"/>
              </w:rPr>
              <w:t>解叫做微分方程的</w:t>
            </w:r>
            <w:r>
              <w:rPr>
                <w:b/>
                <w:bCs/>
                <w:color w:val="00B0F0"/>
                <w:sz w:val="24"/>
                <w:szCs w:val="24"/>
                <w:lang w:val="en-US" w:eastAsia="zh-CN"/>
              </w:rPr>
              <w:t>通解</w:t>
            </w:r>
            <w:r>
              <w:rPr>
                <w:rFonts w:hint="eastAsia"/>
                <w:sz w:val="24"/>
                <w:szCs w:val="24"/>
                <w:lang w:val="en-US" w:eastAsia="zh-CN"/>
              </w:rPr>
              <w:t>．</w:t>
            </w:r>
          </w:p>
          <w:p w14:paraId="229A8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lang w:val="en-US" w:eastAsia="zh-CN"/>
              </w:rPr>
              <w:t>在通解中，利用附加条件确定任意常数的取值，所得的解叫做该微分方程的</w:t>
            </w:r>
            <w:r>
              <w:rPr>
                <w:b/>
                <w:bCs/>
                <w:color w:val="00B0F0"/>
                <w:sz w:val="24"/>
                <w:szCs w:val="24"/>
                <w:lang w:val="en-US" w:eastAsia="zh-CN"/>
              </w:rPr>
              <w:t>特解</w:t>
            </w:r>
            <w:r>
              <w:rPr>
                <w:rFonts w:hint="eastAsia"/>
                <w:sz w:val="24"/>
                <w:szCs w:val="24"/>
                <w:lang w:val="en-US" w:eastAsia="zh-CN"/>
              </w:rPr>
              <w:t>，仅与一点有关的附加条件叫做</w:t>
            </w:r>
            <w:r>
              <w:rPr>
                <w:rFonts w:hint="eastAsia"/>
                <w:b/>
                <w:bCs/>
                <w:color w:val="00B0F0"/>
                <w:sz w:val="24"/>
                <w:szCs w:val="24"/>
                <w:lang w:val="en-US" w:eastAsia="zh-CN"/>
              </w:rPr>
              <w:t>初始条件</w:t>
            </w:r>
            <w:r>
              <w:rPr>
                <w:rFonts w:hint="eastAsia"/>
                <w:sz w:val="24"/>
                <w:szCs w:val="24"/>
                <w:lang w:val="en-US" w:eastAsia="zh-CN"/>
              </w:rPr>
              <w:t>．</w:t>
            </w:r>
          </w:p>
          <w:p w14:paraId="0CDA3151">
            <w:pPr>
              <w:keepNext w:val="0"/>
              <w:keepLines w:val="0"/>
              <w:widowControl/>
              <w:suppressLineNumbers w:val="0"/>
              <w:spacing w:line="360" w:lineRule="auto"/>
              <w:jc w:val="left"/>
              <w:rPr>
                <w:rFonts w:hint="eastAsia" w:ascii="TimesNewRomanPS-ItalicMT" w:hAnsi="TimesNewRomanPS-ItalicMT" w:eastAsia="TimesNewRomanPS-ItalicMT" w:cs="TimesNewRomanPS-ItalicMT"/>
                <w:i/>
                <w:iCs/>
                <w:color w:val="231F20"/>
                <w:kern w:val="0"/>
                <w:sz w:val="21"/>
                <w:szCs w:val="21"/>
                <w:lang w:val="en-US" w:eastAsia="zh-CN" w:bidi="ar"/>
              </w:rPr>
            </w:pPr>
          </w:p>
          <w:p w14:paraId="1CB66329">
            <w:pPr>
              <w:spacing w:line="360" w:lineRule="auto"/>
              <w:jc w:val="both"/>
              <w:rPr>
                <w:rFonts w:hint="eastAsia" w:ascii="宋体" w:hAnsi="宋体" w:eastAsia="宋体" w:cs="宋体"/>
                <w:b/>
                <w:bCs/>
                <w:color w:val="00B0F0"/>
                <w:sz w:val="24"/>
                <w:szCs w:val="24"/>
              </w:rPr>
            </w:pPr>
            <w:r>
              <w:rPr>
                <w:rFonts w:hint="eastAsia" w:ascii="宋体" w:hAnsi="宋体" w:eastAsia="宋体" w:cs="宋体"/>
                <w:b/>
                <w:bCs/>
                <w:color w:val="00B0F0"/>
                <w:sz w:val="24"/>
                <w:szCs w:val="24"/>
                <w:lang w:val="en-US" w:eastAsia="zh-CN"/>
              </w:rPr>
              <w:t xml:space="preserve">6.1.2  </w:t>
            </w:r>
            <w:r>
              <w:rPr>
                <w:rFonts w:hint="eastAsia" w:ascii="宋体" w:hAnsi="宋体" w:eastAsia="宋体" w:cs="宋体"/>
                <w:b/>
                <w:bCs/>
                <w:color w:val="00B0F0"/>
                <w:sz w:val="24"/>
                <w:szCs w:val="24"/>
              </w:rPr>
              <w:t>可分离变量的微分方程</w:t>
            </w:r>
          </w:p>
          <w:p w14:paraId="074D9F51">
            <w:pPr>
              <w:pStyle w:val="4"/>
              <w:keepNext w:val="0"/>
              <w:keepLines w:val="0"/>
              <w:widowControl/>
              <w:suppressLineNumbers w:val="0"/>
              <w:shd w:val="clear" w:fill="FFFFFF"/>
              <w:spacing w:before="0" w:beforeAutospacing="1" w:after="0" w:afterAutospacing="1"/>
              <w:ind w:left="0" w:right="0" w:firstLine="0"/>
              <w:rPr>
                <w:rFonts w:hint="default" w:ascii="Times New Roman" w:hAnsi="Times New Roman" w:eastAsia="宋体" w:cs="Times New Roman"/>
                <w:sz w:val="24"/>
                <w:szCs w:val="24"/>
              </w:rPr>
            </w:pPr>
            <w:r>
              <w:rPr>
                <w:rStyle w:val="8"/>
                <w:rFonts w:hint="default" w:ascii="Segoe UI" w:hAnsi="Segoe UI" w:eastAsia="Segoe UI" w:cs="Segoe UI"/>
                <w:b/>
                <w:bCs/>
                <w:i w:val="0"/>
                <w:iCs w:val="0"/>
                <w:caps w:val="0"/>
                <w:color w:val="404040"/>
                <w:spacing w:val="0"/>
                <w:sz w:val="24"/>
                <w:szCs w:val="24"/>
                <w:shd w:val="clear" w:fill="FFFFFF"/>
              </w:rPr>
              <w:t>解法步骤</w:t>
            </w:r>
            <w:r>
              <w:rPr>
                <w:rFonts w:hint="default" w:ascii="Segoe UI" w:hAnsi="Segoe UI" w:eastAsia="Segoe UI" w:cs="Segoe UI"/>
                <w:i w:val="0"/>
                <w:iCs w:val="0"/>
                <w:caps w:val="0"/>
                <w:color w:val="404040"/>
                <w:spacing w:val="0"/>
                <w:sz w:val="24"/>
                <w:szCs w:val="24"/>
                <w:shd w:val="clear" w:fill="FFFFFF"/>
              </w:rPr>
              <w:t>：</w:t>
            </w:r>
          </w:p>
          <w:p w14:paraId="754ABDE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变形为 </w:t>
            </w:r>
            <w:r>
              <w:rPr>
                <w:rFonts w:hint="default" w:ascii="Times New Roman" w:hAnsi="Times New Roman" w:eastAsia="宋体" w:cs="Times New Roman"/>
                <w:i/>
                <w:iCs/>
                <w:sz w:val="24"/>
                <w:szCs w:val="24"/>
              </w:rPr>
              <w:t>g</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 xml:space="preserve"> =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x</w:t>
            </w:r>
          </w:p>
          <w:p w14:paraId="0C230B9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两边积分 ∫</w:t>
            </w:r>
            <w:r>
              <w:rPr>
                <w:rFonts w:hint="default" w:ascii="Times New Roman" w:hAnsi="Times New Roman" w:eastAsia="宋体" w:cs="Times New Roman"/>
                <w:i/>
                <w:iCs/>
                <w:sz w:val="24"/>
                <w:szCs w:val="24"/>
              </w:rPr>
              <w:t>g</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 xml:space="preserve"> =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 xml:space="preserve"> + C</w:t>
            </w:r>
            <w:r>
              <w:rPr>
                <w:rFonts w:hint="default" w:ascii="Times New Roman" w:hAnsi="Times New Roman" w:eastAsia="宋体" w:cs="Times New Roman"/>
                <w:sz w:val="24"/>
                <w:szCs w:val="24"/>
              </w:rPr>
              <w:br w:type="textWrapping"/>
            </w:r>
            <w:r>
              <w:rPr>
                <w:rFonts w:hint="default" w:ascii="Times New Roman" w:hAnsi="Times New Roman" w:eastAsia="宋体" w:cs="Times New Roman"/>
                <w:b/>
                <w:bCs/>
                <w:sz w:val="24"/>
                <w:szCs w:val="24"/>
              </w:rPr>
              <w:t>易错点强调：</w:t>
            </w:r>
          </w:p>
          <w:p w14:paraId="4FE4BC6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漏写常数C</w:t>
            </w:r>
          </w:p>
          <w:p w14:paraId="31C69C5C">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忽略定义域导致解不完整</w:t>
            </w:r>
          </w:p>
          <w:p w14:paraId="15ECD64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14:paraId="7DB6186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如果一个一阶微分方程能化成</w:t>
            </w:r>
          </w:p>
          <w:p w14:paraId="310B08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ascii="Times New Roman" w:hAnsi="Times New Roman" w:eastAsia="宋体" w:cs="Times New Roman"/>
                <w:i/>
                <w:iCs/>
                <w:sz w:val="24"/>
                <w:szCs w:val="24"/>
              </w:rPr>
              <w:t>g</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 xml:space="preserve"> =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x</w:t>
            </w:r>
            <w:r>
              <w:rPr>
                <w:rFonts w:hint="eastAsia" w:ascii="Times New Roman" w:hAnsi="Times New Roman" w:eastAsia="宋体" w:cs="Times New Roman"/>
                <w:i/>
                <w:iCs/>
                <w:sz w:val="24"/>
                <w:szCs w:val="24"/>
                <w:lang w:val="en-US" w:eastAsia="zh-CN"/>
              </w:rPr>
              <w:t xml:space="preserve">    </w:t>
            </w:r>
            <w:r>
              <w:rPr>
                <w:rFonts w:hint="eastAsia" w:ascii="Times New Roman" w:hAnsi="Times New Roman" w:eastAsia="宋体" w:cs="Times New Roman"/>
                <w:i w:val="0"/>
                <w:iCs w:val="0"/>
                <w:sz w:val="24"/>
                <w:szCs w:val="24"/>
                <w:lang w:val="en-US" w:eastAsia="zh-CN"/>
              </w:rPr>
              <w:t xml:space="preserve"> (6-1)</w:t>
            </w:r>
          </w:p>
          <w:p w14:paraId="0CEF9C3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的形式，那么称这个微分方程为</w:t>
            </w:r>
            <w:r>
              <w:rPr>
                <w:rFonts w:hint="default" w:ascii="Times New Roman" w:hAnsi="Times New Roman" w:eastAsia="宋体" w:cs="Times New Roman"/>
                <w:b/>
                <w:bCs/>
                <w:color w:val="00B0F0"/>
                <w:sz w:val="24"/>
                <w:szCs w:val="24"/>
                <w:lang w:val="en-US" w:eastAsia="zh-CN"/>
              </w:rPr>
              <w:t>可分离变量的微分方程</w:t>
            </w:r>
            <w:r>
              <w:rPr>
                <w:rFonts w:hint="default" w:ascii="Times New Roman" w:hAnsi="Times New Roman" w:eastAsia="宋体" w:cs="Times New Roman"/>
                <w:sz w:val="24"/>
                <w:szCs w:val="24"/>
                <w:lang w:val="en-US" w:eastAsia="zh-CN"/>
              </w:rPr>
              <w:t xml:space="preserve">． </w:t>
            </w:r>
          </w:p>
          <w:p w14:paraId="31D5592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假定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i/>
                <w:iCs/>
                <w:sz w:val="24"/>
                <w:szCs w:val="24"/>
              </w:rPr>
              <w:t>g</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分别是 </w:t>
            </w:r>
            <w:r>
              <w:rPr>
                <w:rFonts w:hint="default" w:ascii="Times New Roman" w:hAnsi="Times New Roman" w:eastAsia="宋体" w:cs="Times New Roman"/>
                <w:i/>
                <w:iCs/>
                <w:sz w:val="24"/>
                <w:szCs w:val="24"/>
                <w:lang w:val="en-US" w:eastAsia="zh-CN"/>
              </w:rPr>
              <w:t>x</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的连续函数，将上式两端积分，得</w:t>
            </w:r>
          </w:p>
          <w:p w14:paraId="764172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g</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 xml:space="preserve"> = ∫</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)d</w:t>
            </w:r>
            <w:r>
              <w:rPr>
                <w:rFonts w:hint="default" w:ascii="Times New Roman" w:hAnsi="Times New Roman" w:eastAsia="宋体" w:cs="Times New Roman"/>
                <w:i/>
                <w:iCs/>
                <w:sz w:val="24"/>
                <w:szCs w:val="24"/>
              </w:rPr>
              <w:t>x</w:t>
            </w:r>
          </w:p>
          <w:p w14:paraId="60E4EAD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设 </w:t>
            </w: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分别为 </w:t>
            </w:r>
            <w:r>
              <w:rPr>
                <w:rFonts w:hint="default" w:ascii="Times New Roman" w:hAnsi="Times New Roman" w:eastAsia="宋体" w:cs="Times New Roman"/>
                <w:i/>
                <w:iCs/>
                <w:sz w:val="24"/>
                <w:szCs w:val="24"/>
              </w:rPr>
              <w:t>g</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y</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rPr>
              <w:t>(</w:t>
            </w:r>
            <w:r>
              <w:rPr>
                <w:rFonts w:hint="default" w:ascii="Times New Roman" w:hAnsi="Times New Roman" w:eastAsia="宋体" w:cs="Times New Roman"/>
                <w:i/>
                <w:iCs/>
                <w:sz w:val="24"/>
                <w:szCs w:val="24"/>
              </w:rPr>
              <w:t>x</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的原函数，则得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1) </w:t>
            </w:r>
            <w:r>
              <w:rPr>
                <w:rFonts w:hint="eastAsia" w:ascii="Times New Roman" w:hAnsi="Times New Roman" w:eastAsia="宋体" w:cs="Times New Roman"/>
                <w:sz w:val="24"/>
                <w:szCs w:val="24"/>
                <w:lang w:val="en-US" w:eastAsia="zh-CN"/>
              </w:rPr>
              <w:t>的通解为</w:t>
            </w:r>
          </w:p>
          <w:p w14:paraId="2E004BA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i/>
                <w:iCs/>
                <w:sz w:val="24"/>
                <w:szCs w:val="24"/>
                <w:lang w:val="en-US" w:eastAsia="zh-CN"/>
              </w:rPr>
              <w:t>G</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C</w:t>
            </w:r>
          </w:p>
          <w:p w14:paraId="1EAC2D71">
            <w:pPr>
              <w:spacing w:line="360" w:lineRule="auto"/>
              <w:jc w:val="both"/>
              <w:rPr>
                <w:rFonts w:hint="eastAsia" w:ascii="宋体" w:hAnsi="宋体" w:eastAsia="宋体" w:cs="宋体"/>
                <w:b/>
                <w:bCs/>
                <w:color w:val="00B0F0"/>
                <w:sz w:val="24"/>
                <w:szCs w:val="24"/>
                <w:lang w:val="en-US" w:eastAsia="zh-CN"/>
              </w:rPr>
            </w:pPr>
          </w:p>
          <w:p w14:paraId="77C64619">
            <w:pPr>
              <w:spacing w:line="360" w:lineRule="auto"/>
              <w:jc w:val="both"/>
              <w:rPr>
                <w:rFonts w:hint="eastAsia" w:ascii="宋体" w:hAnsi="宋体" w:eastAsia="宋体" w:cs="宋体"/>
                <w:b/>
                <w:bCs/>
                <w:color w:val="00B0F0"/>
                <w:sz w:val="24"/>
                <w:szCs w:val="24"/>
              </w:rPr>
            </w:pPr>
            <w:r>
              <w:rPr>
                <w:rFonts w:hint="eastAsia" w:ascii="宋体" w:hAnsi="宋体" w:eastAsia="宋体" w:cs="宋体"/>
                <w:b/>
                <w:bCs/>
                <w:color w:val="00B0F0"/>
                <w:sz w:val="24"/>
                <w:szCs w:val="24"/>
                <w:lang w:val="en-US" w:eastAsia="zh-CN"/>
              </w:rPr>
              <w:t xml:space="preserve">6.1.3  </w:t>
            </w:r>
            <w:r>
              <w:rPr>
                <w:rFonts w:hint="eastAsia" w:ascii="宋体" w:hAnsi="宋体" w:eastAsia="宋体" w:cs="宋体"/>
                <w:b/>
                <w:bCs/>
                <w:color w:val="00B0F0"/>
                <w:sz w:val="24"/>
                <w:szCs w:val="24"/>
              </w:rPr>
              <w:t>一阶线性微分方程</w:t>
            </w:r>
          </w:p>
          <w:p w14:paraId="3F0E46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标准形式：</w:t>
            </w:r>
            <m:oMath>
              <m:f>
                <m:fPr>
                  <m:ctrlPr>
                    <w:rPr>
                      <w:rFonts w:ascii="Cambria Math" w:hAnsi="Cambria Math" w:cs="Times New Roman"/>
                      <w:i/>
                      <w:sz w:val="30"/>
                      <w:szCs w:val="30"/>
                    </w:rPr>
                  </m:ctrlPr>
                </m:fPr>
                <m:num>
                  <m:r>
                    <m:rPr/>
                    <w:rPr>
                      <w:rFonts w:hint="default" w:ascii="Cambria Math" w:hAnsi="Cambria Math" w:cs="Times New Roman"/>
                      <w:sz w:val="30"/>
                      <w:szCs w:val="30"/>
                      <w:lang w:val="en-US" w:eastAsia="zh-CN"/>
                    </w:rPr>
                    <m:t>dy</m:t>
                  </m:r>
                  <m:ctrlPr>
                    <w:rPr>
                      <w:rFonts w:ascii="Cambria Math" w:hAnsi="Cambria Math" w:cs="Times New Roman"/>
                      <w:i/>
                      <w:sz w:val="30"/>
                      <w:szCs w:val="30"/>
                    </w:rPr>
                  </m:ctrlPr>
                </m:num>
                <m:den>
                  <m:r>
                    <m:rPr/>
                    <w:rPr>
                      <w:rFonts w:hint="default" w:ascii="Cambria Math" w:hAnsi="Cambria Math" w:cs="Times New Roman"/>
                      <w:sz w:val="30"/>
                      <w:szCs w:val="30"/>
                      <w:lang w:val="en-US" w:eastAsia="zh-CN"/>
                    </w:rPr>
                    <m:t>dx</m:t>
                  </m:r>
                  <m:ctrlPr>
                    <w:rPr>
                      <w:rFonts w:ascii="Cambria Math" w:hAnsi="Cambria Math" w:cs="Times New Roman"/>
                      <w:i/>
                      <w:sz w:val="30"/>
                      <w:szCs w:val="30"/>
                    </w:rPr>
                  </m:ctrlPr>
                </m:den>
              </m:f>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y=Q</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oMath>
            <w:r>
              <w:rPr>
                <w:rFonts w:hint="default" w:ascii="Times New Roman" w:hAnsi="Times New Roman" w:eastAsia="宋体" w:cs="Times New Roman"/>
                <w:sz w:val="24"/>
                <w:szCs w:val="24"/>
              </w:rPr>
              <w:br w:type="textWrapping"/>
            </w:r>
            <w:r>
              <w:rPr>
                <w:rFonts w:hint="default" w:ascii="Times New Roman" w:hAnsi="Times New Roman" w:eastAsia="宋体" w:cs="Times New Roman"/>
                <w:b/>
                <w:bCs/>
                <w:sz w:val="24"/>
                <w:szCs w:val="24"/>
              </w:rPr>
              <w:t>求解公式：</w:t>
            </w:r>
            <m:oMath>
              <m:r>
                <m:rPr/>
                <w:rPr>
                  <w:rFonts w:hint="default" w:ascii="Cambria Math" w:hAnsi="Cambria Math" w:eastAsia="宋体" w:cs="Times New Roman"/>
                  <w:sz w:val="30"/>
                  <w:szCs w:val="30"/>
                  <w:lang w:val="en-US" w:eastAsia="zh-CN"/>
                </w:rPr>
                <m:t>C</m:t>
              </m:r>
              <m:d>
                <m:dPr>
                  <m:ctrlPr>
                    <w:rPr>
                      <w:rFonts w:hint="default" w:ascii="Cambria Math" w:hAnsi="Cambria Math" w:eastAsia="宋体" w:cs="Times New Roman"/>
                      <w:i/>
                      <w:sz w:val="30"/>
                      <w:szCs w:val="30"/>
                      <w:lang w:val="en-US" w:eastAsia="zh-CN"/>
                    </w:rPr>
                  </m:ctrlPr>
                </m:dPr>
                <m:e>
                  <m:r>
                    <m:rPr/>
                    <w:rPr>
                      <w:rFonts w:hint="default" w:ascii="Cambria Math" w:hAnsi="Cambria Math" w:eastAsia="宋体" w:cs="Times New Roman"/>
                      <w:sz w:val="30"/>
                      <w:szCs w:val="30"/>
                      <w:lang w:val="en-US" w:eastAsia="zh-CN"/>
                    </w:rPr>
                    <m:t>x</m:t>
                  </m:r>
                  <m:ctrlPr>
                    <w:rPr>
                      <w:rFonts w:hint="default" w:ascii="Cambria Math" w:hAnsi="Cambria Math" w:eastAsia="宋体" w:cs="Times New Roman"/>
                      <w:i/>
                      <w:sz w:val="30"/>
                      <w:szCs w:val="30"/>
                      <w:lang w:val="en-US" w:eastAsia="zh-CN"/>
                    </w:rPr>
                  </m:ctrlPr>
                </m:e>
              </m:d>
              <m:r>
                <m:rPr/>
                <w:rPr>
                  <w:rFonts w:hint="default" w:ascii="Cambria Math" w:hAnsi="Cambria Math" w:eastAsia="宋体" w:cs="Times New Roman"/>
                  <w:sz w:val="30"/>
                  <w:szCs w:val="30"/>
                  <w:lang w:val="en-US" w:eastAsia="zh-CN"/>
                </w:rPr>
                <m:t>=</m:t>
              </m:r>
              <m:nary>
                <m:naryPr>
                  <m:limLoc m:val="undOvr"/>
                  <m:subHide m:val="1"/>
                  <m:supHide m:val="1"/>
                  <m:ctrlPr>
                    <w:rPr>
                      <w:rFonts w:hint="default" w:ascii="Cambria Math" w:hAnsi="Cambria Math" w:eastAsia="宋体" w:cs="Times New Roman"/>
                      <w:i/>
                      <w:sz w:val="30"/>
                      <w:szCs w:val="30"/>
                      <w:lang w:val="en-US" w:eastAsia="zh-CN"/>
                    </w:rPr>
                  </m:ctrlPr>
                </m:naryPr>
                <m:sub>
                  <m:ctrlPr>
                    <w:rPr>
                      <w:rFonts w:hint="default" w:ascii="Cambria Math" w:hAnsi="Cambria Math" w:eastAsia="宋体" w:cs="Times New Roman"/>
                      <w:i/>
                      <w:sz w:val="30"/>
                      <w:szCs w:val="30"/>
                      <w:lang w:val="en-US" w:eastAsia="zh-CN"/>
                    </w:rPr>
                  </m:ctrlPr>
                </m:sub>
                <m:sup>
                  <m:ctrlPr>
                    <w:rPr>
                      <w:rFonts w:hint="default" w:ascii="Cambria Math" w:hAnsi="Cambria Math" w:eastAsia="宋体" w:cs="Times New Roman"/>
                      <w:i/>
                      <w:sz w:val="30"/>
                      <w:szCs w:val="30"/>
                      <w:lang w:val="en-US" w:eastAsia="zh-CN"/>
                    </w:rPr>
                  </m:ctrlPr>
                </m:sup>
                <m:e>
                  <m:r>
                    <m:rPr/>
                    <w:rPr>
                      <w:rFonts w:hint="default" w:ascii="Cambria Math" w:hAnsi="Cambria Math" w:eastAsia="宋体" w:cs="Times New Roman"/>
                      <w:sz w:val="30"/>
                      <w:szCs w:val="30"/>
                      <w:lang w:val="en-US" w:eastAsia="zh-CN"/>
                    </w:rPr>
                    <m:t>Q</m:t>
                  </m:r>
                  <m:d>
                    <m:dPr>
                      <m:ctrlPr>
                        <w:rPr>
                          <w:rFonts w:hint="default" w:ascii="Cambria Math" w:hAnsi="Cambria Math" w:eastAsia="宋体" w:cs="Times New Roman"/>
                          <w:i/>
                          <w:sz w:val="30"/>
                          <w:szCs w:val="30"/>
                          <w:lang w:val="en-US" w:eastAsia="zh-CN"/>
                        </w:rPr>
                      </m:ctrlPr>
                    </m:dPr>
                    <m:e>
                      <m:r>
                        <m:rPr/>
                        <w:rPr>
                          <w:rFonts w:hint="default" w:ascii="Cambria Math" w:hAnsi="Cambria Math" w:eastAsia="宋体" w:cs="Times New Roman"/>
                          <w:sz w:val="30"/>
                          <w:szCs w:val="30"/>
                          <w:lang w:val="en-US" w:eastAsia="zh-CN"/>
                        </w:rPr>
                        <m:t>x</m:t>
                      </m:r>
                      <m:ctrlPr>
                        <w:rPr>
                          <w:rFonts w:hint="default" w:ascii="Cambria Math" w:hAnsi="Cambria Math" w:eastAsia="宋体" w:cs="Times New Roman"/>
                          <w:i/>
                          <w:sz w:val="30"/>
                          <w:szCs w:val="30"/>
                          <w:lang w:val="en-US" w:eastAsia="zh-CN"/>
                        </w:rPr>
                      </m:ctrlPr>
                    </m:e>
                  </m:d>
                  <m:sSup>
                    <m:sSupPr>
                      <m:ctrlPr>
                        <w:rPr>
                          <w:rFonts w:hint="default" w:ascii="Cambria Math" w:hAnsi="Cambria Math" w:eastAsia="宋体" w:cs="Times New Roman"/>
                          <w:i/>
                          <w:sz w:val="30"/>
                          <w:szCs w:val="30"/>
                          <w:lang w:val="en-US" w:eastAsia="zh-CN"/>
                        </w:rPr>
                      </m:ctrlPr>
                    </m:sSupPr>
                    <m:e>
                      <m:r>
                        <m:rPr/>
                        <w:rPr>
                          <w:rFonts w:hint="default" w:ascii="Cambria Math" w:hAnsi="Cambria Math" w:eastAsia="宋体" w:cs="Times New Roman"/>
                          <w:sz w:val="30"/>
                          <w:szCs w:val="30"/>
                          <w:lang w:val="en-US" w:eastAsia="zh-CN"/>
                        </w:rPr>
                        <m:t>e</m:t>
                      </m:r>
                      <m:ctrlPr>
                        <w:rPr>
                          <w:rFonts w:hint="default" w:ascii="Cambria Math" w:hAnsi="Cambria Math" w:eastAsia="宋体" w:cs="Times New Roman"/>
                          <w:i/>
                          <w:sz w:val="30"/>
                          <w:szCs w:val="30"/>
                          <w:lang w:val="en-US" w:eastAsia="zh-CN"/>
                        </w:rPr>
                      </m:ctrlPr>
                    </m:e>
                    <m:sup>
                      <m:nary>
                        <m:naryPr>
                          <m:limLoc m:val="undOvr"/>
                          <m:subHide m:val="1"/>
                          <m:supHide m:val="1"/>
                          <m:ctrlPr>
                            <w:rPr>
                              <w:rFonts w:hint="default" w:ascii="Cambria Math" w:hAnsi="Cambria Math" w:eastAsia="宋体" w:cs="Times New Roman"/>
                              <w:i/>
                              <w:sz w:val="30"/>
                              <w:szCs w:val="30"/>
                              <w:lang w:val="en-US" w:eastAsia="zh-CN"/>
                            </w:rPr>
                          </m:ctrlPr>
                        </m:naryPr>
                        <m:sub>
                          <m:ctrlPr>
                            <w:rPr>
                              <w:rFonts w:hint="default" w:ascii="Cambria Math" w:hAnsi="Cambria Math" w:eastAsia="宋体" w:cs="Times New Roman"/>
                              <w:i/>
                              <w:sz w:val="30"/>
                              <w:szCs w:val="30"/>
                              <w:lang w:val="en-US" w:eastAsia="zh-CN"/>
                            </w:rPr>
                          </m:ctrlPr>
                        </m:sub>
                        <m:sup>
                          <m:ctrlPr>
                            <w:rPr>
                              <w:rFonts w:hint="default" w:ascii="Cambria Math" w:hAnsi="Cambria Math" w:eastAsia="宋体" w:cs="Times New Roman"/>
                              <w:i/>
                              <w:sz w:val="30"/>
                              <w:szCs w:val="30"/>
                              <w:lang w:val="en-US" w:eastAsia="zh-CN"/>
                            </w:rPr>
                          </m:ctrlPr>
                        </m:sup>
                        <m:e>
                          <m:r>
                            <m:rPr/>
                            <w:rPr>
                              <w:rFonts w:hint="default" w:ascii="Cambria Math" w:hAnsi="Cambria Math" w:eastAsia="宋体" w:cs="Times New Roman"/>
                              <w:sz w:val="30"/>
                              <w:szCs w:val="30"/>
                              <w:lang w:val="en-US" w:eastAsia="zh-CN"/>
                            </w:rPr>
                            <m:t>P</m:t>
                          </m:r>
                          <m:d>
                            <m:dPr>
                              <m:ctrlPr>
                                <w:rPr>
                                  <w:rFonts w:hint="default" w:ascii="Cambria Math" w:hAnsi="Cambria Math" w:eastAsia="宋体" w:cs="Times New Roman"/>
                                  <w:i/>
                                  <w:sz w:val="30"/>
                                  <w:szCs w:val="30"/>
                                  <w:lang w:val="en-US" w:eastAsia="zh-CN"/>
                                </w:rPr>
                              </m:ctrlPr>
                            </m:dPr>
                            <m:e>
                              <m:r>
                                <m:rPr/>
                                <w:rPr>
                                  <w:rFonts w:hint="default" w:ascii="Cambria Math" w:hAnsi="Cambria Math" w:eastAsia="宋体" w:cs="Times New Roman"/>
                                  <w:sz w:val="30"/>
                                  <w:szCs w:val="30"/>
                                  <w:lang w:val="en-US" w:eastAsia="zh-CN"/>
                                </w:rPr>
                                <m:t>x</m:t>
                              </m:r>
                              <m:ctrlPr>
                                <w:rPr>
                                  <w:rFonts w:hint="default" w:ascii="Cambria Math" w:hAnsi="Cambria Math" w:eastAsia="宋体" w:cs="Times New Roman"/>
                                  <w:i/>
                                  <w:sz w:val="30"/>
                                  <w:szCs w:val="30"/>
                                  <w:lang w:val="en-US" w:eastAsia="zh-CN"/>
                                </w:rPr>
                              </m:ctrlPr>
                            </m:e>
                          </m:d>
                          <m:r>
                            <m:rPr/>
                            <w:rPr>
                              <w:rFonts w:hint="default" w:ascii="Cambria Math" w:hAnsi="Cambria Math" w:eastAsia="宋体" w:cs="Times New Roman"/>
                              <w:sz w:val="30"/>
                              <w:szCs w:val="30"/>
                              <w:lang w:val="en-US" w:eastAsia="zh-CN"/>
                            </w:rPr>
                            <m:t>dx</m:t>
                          </m:r>
                          <m:ctrlPr>
                            <w:rPr>
                              <w:rFonts w:hint="default" w:ascii="Cambria Math" w:hAnsi="Cambria Math" w:eastAsia="宋体" w:cs="Times New Roman"/>
                              <w:i/>
                              <w:sz w:val="30"/>
                              <w:szCs w:val="30"/>
                              <w:lang w:val="en-US" w:eastAsia="zh-CN"/>
                            </w:rPr>
                          </m:ctrlPr>
                        </m:e>
                      </m:nary>
                      <m:ctrlPr>
                        <w:rPr>
                          <w:rFonts w:hint="default" w:ascii="Cambria Math" w:hAnsi="Cambria Math" w:eastAsia="宋体" w:cs="Times New Roman"/>
                          <w:i/>
                          <w:sz w:val="30"/>
                          <w:szCs w:val="30"/>
                          <w:lang w:val="en-US" w:eastAsia="zh-CN"/>
                        </w:rPr>
                      </m:ctrlPr>
                    </m:sup>
                  </m:sSup>
                  <m:ctrlPr>
                    <w:rPr>
                      <w:rFonts w:hint="default" w:ascii="Cambria Math" w:hAnsi="Cambria Math" w:eastAsia="宋体" w:cs="Times New Roman"/>
                      <w:i/>
                      <w:sz w:val="30"/>
                      <w:szCs w:val="30"/>
                      <w:lang w:val="en-US" w:eastAsia="zh-CN"/>
                    </w:rPr>
                  </m:ctrlPr>
                </m:e>
              </m:nary>
              <m:r>
                <m:rPr/>
                <w:rPr>
                  <w:rFonts w:hint="default" w:ascii="Cambria Math" w:hAnsi="Cambria Math" w:cs="Times New Roman"/>
                  <w:sz w:val="30"/>
                  <w:szCs w:val="28"/>
                  <w:lang w:val="en-US" w:eastAsia="zh-CN"/>
                </w:rPr>
                <m:t>+C</m:t>
              </m:r>
            </m:oMath>
            <w:r>
              <w:rPr>
                <w:rFonts w:hint="default" w:ascii="Times New Roman" w:hAnsi="Times New Roman" w:eastAsia="宋体" w:cs="Times New Roman"/>
                <w:sz w:val="24"/>
                <w:szCs w:val="24"/>
              </w:rPr>
              <w:br w:type="textWrapping"/>
            </w:r>
            <w:r>
              <w:rPr>
                <w:rFonts w:hint="default" w:ascii="Times New Roman" w:hAnsi="Times New Roman" w:eastAsia="宋体" w:cs="Times New Roman"/>
                <w:b/>
                <w:bCs/>
                <w:sz w:val="24"/>
                <w:szCs w:val="24"/>
              </w:rPr>
              <w:t>教学技巧：</w:t>
            </w:r>
          </w:p>
          <w:p w14:paraId="5D780B9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用</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积分因子法</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推导公式（板书演示）</w:t>
            </w:r>
          </w:p>
          <w:p w14:paraId="6A6ECAD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0" w:hanging="42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对比齐次/非齐次解的结构</w:t>
            </w:r>
          </w:p>
          <w:p w14:paraId="099A6105">
            <w:pPr>
              <w:keepNext w:val="0"/>
              <w:keepLines w:val="0"/>
              <w:widowControl/>
              <w:numPr>
                <w:ilvl w:val="0"/>
                <w:numId w:val="0"/>
              </w:numPr>
              <w:suppressLineNumbers w:val="0"/>
              <w:spacing w:before="60" w:beforeAutospacing="0" w:after="0" w:afterAutospacing="1"/>
            </w:pPr>
          </w:p>
          <w:p w14:paraId="264FE9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形如</w:t>
            </w:r>
          </w:p>
          <w:p w14:paraId="008198F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hAnsi="Cambria Math" w:cs="Times New Roman"/>
                <w:i w:val="0"/>
                <w:sz w:val="30"/>
                <w:szCs w:val="28"/>
                <w:lang w:val="en-US" w:eastAsia="zh-CN"/>
              </w:rPr>
            </w:pPr>
            <m:oMath>
              <m:f>
                <m:fPr>
                  <m:ctrlPr>
                    <w:rPr>
                      <w:rFonts w:ascii="Cambria Math" w:hAnsi="Cambria Math" w:cs="Times New Roman"/>
                      <w:i/>
                      <w:sz w:val="30"/>
                      <w:szCs w:val="30"/>
                    </w:rPr>
                  </m:ctrlPr>
                </m:fPr>
                <m:num>
                  <m:r>
                    <m:rPr/>
                    <w:rPr>
                      <w:rFonts w:hint="default" w:ascii="Cambria Math" w:hAnsi="Cambria Math" w:cs="Times New Roman"/>
                      <w:sz w:val="30"/>
                      <w:szCs w:val="30"/>
                      <w:lang w:val="en-US" w:eastAsia="zh-CN"/>
                    </w:rPr>
                    <m:t>dy</m:t>
                  </m:r>
                  <m:ctrlPr>
                    <w:rPr>
                      <w:rFonts w:ascii="Cambria Math" w:hAnsi="Cambria Math" w:cs="Times New Roman"/>
                      <w:i/>
                      <w:sz w:val="30"/>
                      <w:szCs w:val="30"/>
                    </w:rPr>
                  </m:ctrlPr>
                </m:num>
                <m:den>
                  <m:r>
                    <m:rPr/>
                    <w:rPr>
                      <w:rFonts w:hint="default" w:ascii="Cambria Math" w:hAnsi="Cambria Math" w:cs="Times New Roman"/>
                      <w:sz w:val="30"/>
                      <w:szCs w:val="30"/>
                      <w:lang w:val="en-US" w:eastAsia="zh-CN"/>
                    </w:rPr>
                    <m:t>dx</m:t>
                  </m:r>
                  <m:ctrlPr>
                    <w:rPr>
                      <w:rFonts w:ascii="Cambria Math" w:hAnsi="Cambria Math" w:cs="Times New Roman"/>
                      <w:i/>
                      <w:sz w:val="30"/>
                      <w:szCs w:val="30"/>
                    </w:rPr>
                  </m:ctrlPr>
                </m:den>
              </m:f>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y=Q</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oMath>
            <w:r>
              <w:rPr>
                <w:rFonts w:hint="eastAsia" w:hAnsi="Cambria Math" w:cs="Times New Roman"/>
                <w:i w:val="0"/>
                <w:sz w:val="30"/>
                <w:szCs w:val="28"/>
                <w:lang w:val="en-US" w:eastAsia="zh-CN"/>
              </w:rPr>
              <w:t xml:space="preserve">                 (6-2)</w:t>
            </w:r>
          </w:p>
          <w:p w14:paraId="081159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的微分方程叫做</w:t>
            </w:r>
            <w:r>
              <w:rPr>
                <w:rFonts w:hint="default" w:ascii="Times New Roman" w:hAnsi="Times New Roman" w:eastAsia="宋体" w:cs="Times New Roman"/>
                <w:b/>
                <w:bCs/>
                <w:color w:val="00B0F0"/>
                <w:sz w:val="24"/>
                <w:szCs w:val="24"/>
                <w:lang w:val="en-US" w:eastAsia="zh-CN"/>
              </w:rPr>
              <w:t>一阶线性微分方程</w:t>
            </w:r>
            <w:r>
              <w:rPr>
                <w:rFonts w:hint="default"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恒等于零时，方程 (6-2) 称为</w:t>
            </w:r>
            <w:r>
              <w:rPr>
                <w:rFonts w:hint="default" w:ascii="Times New Roman" w:hAnsi="Times New Roman" w:eastAsia="宋体" w:cs="Times New Roman"/>
                <w:b/>
                <w:bCs/>
                <w:color w:val="00B0F0"/>
                <w:sz w:val="24"/>
                <w:szCs w:val="24"/>
                <w:lang w:val="en-US" w:eastAsia="zh-CN"/>
              </w:rPr>
              <w:t>齐次微分方程</w:t>
            </w:r>
            <w:r>
              <w:rPr>
                <w:rFonts w:hint="default"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不恒为零时，方程 (6-2) 称为</w:t>
            </w:r>
            <w:r>
              <w:rPr>
                <w:rFonts w:hint="default" w:ascii="Times New Roman" w:hAnsi="Times New Roman" w:eastAsia="宋体" w:cs="Times New Roman"/>
                <w:b/>
                <w:bCs/>
                <w:color w:val="00B0F0"/>
                <w:sz w:val="24"/>
                <w:szCs w:val="24"/>
                <w:lang w:val="en-US" w:eastAsia="zh-CN"/>
              </w:rPr>
              <w:t>非齐次微分方程</w:t>
            </w:r>
            <w:r>
              <w:rPr>
                <w:rFonts w:hint="default" w:ascii="Times New Roman" w:hAnsi="Times New Roman" w:eastAsia="宋体" w:cs="Times New Roman"/>
                <w:sz w:val="24"/>
                <w:szCs w:val="24"/>
                <w:lang w:val="en-US" w:eastAsia="zh-CN"/>
              </w:rPr>
              <w:t>．</w:t>
            </w:r>
          </w:p>
          <w:p w14:paraId="30E7403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p>
          <w:p w14:paraId="4499FE1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rPr>
            </w:pPr>
            <w:r>
              <w:rPr>
                <w:rFonts w:hint="default" w:ascii="Times New Roman" w:hAnsi="Times New Roman" w:eastAsia="宋体" w:cs="Times New Roman"/>
                <w:b/>
                <w:bCs/>
                <w:color w:val="00B0F0"/>
                <w:sz w:val="24"/>
                <w:szCs w:val="24"/>
                <w:lang w:val="en-US" w:eastAsia="zh-CN"/>
              </w:rPr>
              <w:t>1. 一阶线性齐次微分方程的解法</w:t>
            </w:r>
          </w:p>
          <w:p w14:paraId="2BB384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在方程 (6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中，若 </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，则</w:t>
            </w:r>
          </w:p>
          <w:p w14:paraId="5D753E35">
            <w:pPr>
              <w:keepNext w:val="0"/>
              <w:keepLines w:val="0"/>
              <w:widowControl/>
              <w:numPr>
                <w:ilvl w:val="0"/>
                <w:numId w:val="0"/>
              </w:numPr>
              <w:suppressLineNumbers w:val="0"/>
              <w:spacing w:before="60" w:beforeAutospacing="0" w:after="0" w:afterAutospacing="1"/>
              <w:jc w:val="right"/>
              <w:rPr>
                <w:rFonts w:hint="default" w:hAnsi="Cambria Math" w:cs="Times New Roman"/>
                <w:i w:val="0"/>
                <w:sz w:val="30"/>
                <w:szCs w:val="28"/>
                <w:lang w:val="en-US" w:eastAsia="zh-CN"/>
              </w:rPr>
            </w:pPr>
            <m:oMath>
              <m:f>
                <m:fPr>
                  <m:ctrlPr>
                    <w:rPr>
                      <w:rFonts w:ascii="Cambria Math" w:hAnsi="Cambria Math" w:cs="Times New Roman"/>
                      <w:i/>
                      <w:sz w:val="30"/>
                      <w:szCs w:val="30"/>
                    </w:rPr>
                  </m:ctrlPr>
                </m:fPr>
                <m:num>
                  <m:r>
                    <m:rPr/>
                    <w:rPr>
                      <w:rFonts w:hint="default" w:ascii="Cambria Math" w:hAnsi="Cambria Math" w:cs="Times New Roman"/>
                      <w:sz w:val="30"/>
                      <w:szCs w:val="30"/>
                      <w:lang w:val="en-US" w:eastAsia="zh-CN"/>
                    </w:rPr>
                    <m:t>dy</m:t>
                  </m:r>
                  <m:ctrlPr>
                    <w:rPr>
                      <w:rFonts w:ascii="Cambria Math" w:hAnsi="Cambria Math" w:cs="Times New Roman"/>
                      <w:i/>
                      <w:sz w:val="30"/>
                      <w:szCs w:val="30"/>
                    </w:rPr>
                  </m:ctrlPr>
                </m:num>
                <m:den>
                  <m:r>
                    <m:rPr/>
                    <w:rPr>
                      <w:rFonts w:hint="default" w:ascii="Cambria Math" w:hAnsi="Cambria Math" w:cs="Times New Roman"/>
                      <w:sz w:val="30"/>
                      <w:szCs w:val="30"/>
                      <w:lang w:val="en-US" w:eastAsia="zh-CN"/>
                    </w:rPr>
                    <m:t>dx</m:t>
                  </m:r>
                  <m:ctrlPr>
                    <w:rPr>
                      <w:rFonts w:ascii="Cambria Math" w:hAnsi="Cambria Math" w:cs="Times New Roman"/>
                      <w:i/>
                      <w:sz w:val="30"/>
                      <w:szCs w:val="30"/>
                    </w:rPr>
                  </m:ctrlPr>
                </m:den>
              </m:f>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y=0</m:t>
              </m:r>
            </m:oMath>
            <w:r>
              <w:rPr>
                <w:rFonts w:hint="eastAsia" w:hAnsi="Cambria Math" w:cs="Times New Roman"/>
                <w:i w:val="0"/>
                <w:sz w:val="30"/>
                <w:szCs w:val="28"/>
                <w:lang w:val="en-US" w:eastAsia="zh-CN"/>
              </w:rPr>
              <w:t xml:space="preserve">                  (6-3)</w:t>
            </w:r>
          </w:p>
          <w:p w14:paraId="55A273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把一阶线性微分方程 (6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3) </w:t>
            </w:r>
            <w:r>
              <w:rPr>
                <w:rFonts w:hint="eastAsia" w:ascii="Times New Roman" w:hAnsi="Times New Roman" w:eastAsia="宋体" w:cs="Times New Roman"/>
                <w:sz w:val="24"/>
                <w:szCs w:val="24"/>
                <w:lang w:val="en-US" w:eastAsia="zh-CN"/>
              </w:rPr>
              <w:t>分离变量，得</w:t>
            </w:r>
          </w:p>
          <w:p w14:paraId="30F29167">
            <w:pPr>
              <w:keepNext w:val="0"/>
              <w:keepLines w:val="0"/>
              <w:widowControl/>
              <w:numPr>
                <w:ilvl w:val="0"/>
                <w:numId w:val="0"/>
              </w:numPr>
              <w:suppressLineNumbers w:val="0"/>
              <w:spacing w:before="60" w:beforeAutospacing="0" w:after="0" w:afterAutospacing="1"/>
              <w:rPr>
                <w:rFonts w:hint="default" w:hAnsi="Cambria Math" w:cs="Times New Roman"/>
                <w:i w:val="0"/>
                <w:sz w:val="30"/>
                <w:szCs w:val="28"/>
                <w:lang w:val="en-US" w:eastAsia="zh-CN"/>
              </w:rPr>
            </w:pPr>
            <m:oMathPara>
              <m:oMath>
                <m:f>
                  <m:fPr>
                    <m:ctrlPr>
                      <w:rPr>
                        <w:rFonts w:ascii="Cambria Math" w:hAnsi="Cambria Math" w:cs="Times New Roman"/>
                        <w:i/>
                        <w:sz w:val="30"/>
                        <w:szCs w:val="30"/>
                      </w:rPr>
                    </m:ctrlPr>
                  </m:fPr>
                  <m:num>
                    <m:r>
                      <m:rPr/>
                      <w:rPr>
                        <w:rFonts w:hint="default" w:ascii="Cambria Math" w:hAnsi="Cambria Math" w:cs="Times New Roman"/>
                        <w:sz w:val="30"/>
                        <w:szCs w:val="30"/>
                        <w:lang w:val="en-US" w:eastAsia="zh-CN"/>
                      </w:rPr>
                      <m:t>dy</m:t>
                    </m:r>
                    <m:ctrlPr>
                      <w:rPr>
                        <w:rFonts w:ascii="Cambria Math" w:hAnsi="Cambria Math" w:cs="Times New Roman"/>
                        <w:i/>
                        <w:sz w:val="30"/>
                        <w:szCs w:val="30"/>
                      </w:rPr>
                    </m:ctrlPr>
                  </m:num>
                  <m:den>
                    <m:r>
                      <m:rPr/>
                      <w:rPr>
                        <w:rFonts w:hint="default" w:ascii="Cambria Math" w:hAnsi="Cambria Math" w:cs="Times New Roman"/>
                        <w:sz w:val="30"/>
                        <w:szCs w:val="30"/>
                        <w:lang w:val="en-US" w:eastAsia="zh-CN"/>
                      </w:rPr>
                      <m:t>y</m:t>
                    </m:r>
                    <m:ctrlPr>
                      <w:rPr>
                        <w:rFonts w:ascii="Cambria Math" w:hAnsi="Cambria Math" w:cs="Times New Roman"/>
                        <w:i/>
                        <w:sz w:val="30"/>
                        <w:szCs w:val="30"/>
                      </w:rPr>
                    </m:ctrlPr>
                  </m:den>
                </m:f>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oMath>
            </m:oMathPara>
          </w:p>
          <w:p w14:paraId="5DC1F1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y</w:t>
            </w:r>
            <w:r>
              <w:rPr>
                <w:rFonts w:hint="eastAsia" w:ascii="Times New Roman" w:hAnsi="Times New Roman" w:eastAsia="宋体" w:cs="Times New Roman"/>
                <w:i/>
                <w:iCs/>
                <w:sz w:val="24"/>
                <w:szCs w:val="24"/>
                <w:lang w:val="en-US" w:eastAsia="zh-CN"/>
              </w:rPr>
              <w:t xml:space="preserve"> </w:t>
            </w:r>
            <w:r>
              <w:rPr>
                <w:rFonts w:hint="eastAsia" w:ascii="Times New Roman" w:hAnsi="Times New Roman" w:eastAsia="宋体" w:cs="Times New Roman"/>
                <w:sz w:val="24"/>
                <w:szCs w:val="24"/>
                <w:lang w:val="en-US" w:eastAsia="zh-CN"/>
              </w:rPr>
              <w:t xml:space="preserve">&gt; </w:t>
            </w:r>
            <w:r>
              <w:rPr>
                <w:rFonts w:hint="default" w:ascii="Times New Roman" w:hAnsi="Times New Roman" w:eastAsia="宋体" w:cs="Times New Roman"/>
                <w:sz w:val="24"/>
                <w:szCs w:val="24"/>
                <w:lang w:val="en-US" w:eastAsia="zh-CN"/>
              </w:rPr>
              <w:t xml:space="preserve">0 </w:t>
            </w:r>
            <w:r>
              <w:rPr>
                <w:rFonts w:hint="eastAsia" w:ascii="Times New Roman" w:hAnsi="Times New Roman" w:eastAsia="宋体" w:cs="Times New Roman"/>
                <w:sz w:val="24"/>
                <w:szCs w:val="24"/>
                <w:lang w:val="en-US" w:eastAsia="zh-CN"/>
              </w:rPr>
              <w:t>时，两边积分</w:t>
            </w:r>
          </w:p>
          <w:p w14:paraId="575E55E8">
            <w:pPr>
              <w:keepNext w:val="0"/>
              <w:keepLines w:val="0"/>
              <w:widowControl/>
              <w:numPr>
                <w:ilvl w:val="0"/>
                <w:numId w:val="0"/>
              </w:numPr>
              <w:suppressLineNumbers w:val="0"/>
              <w:spacing w:before="60" w:beforeAutospacing="0" w:after="0" w:afterAutospacing="1"/>
              <w:jc w:val="center"/>
              <w:rPr>
                <w:rFonts w:hint="default" w:hAnsi="Cambria Math" w:cs="Times New Roman"/>
                <w:i w:val="0"/>
                <w:sz w:val="30"/>
                <w:szCs w:val="28"/>
                <w:lang w:val="en-US" w:eastAsia="zh-CN"/>
              </w:rPr>
            </w:pPr>
            <m:oMath>
              <m:func>
                <m:funcPr>
                  <m:ctrlPr>
                    <w:rPr>
                      <w:rFonts w:hint="default" w:ascii="Cambria Math" w:hAnsi="Cambria Math" w:cs="Times New Roman"/>
                      <w:sz w:val="30"/>
                      <w:szCs w:val="28"/>
                      <w:lang w:val="en-US" w:eastAsia="zh-CN"/>
                    </w:rPr>
                  </m:ctrlPr>
                </m:funcPr>
                <m:fName>
                  <m:r>
                    <m:rPr>
                      <m:sty m:val="p"/>
                    </m:rPr>
                    <w:rPr>
                      <w:rFonts w:ascii="Cambria Math" w:hAnsi="Cambria Math" w:cs="Times New Roman"/>
                      <w:sz w:val="30"/>
                      <w:szCs w:val="28"/>
                      <w:lang w:val="en-US"/>
                    </w:rPr>
                    <m:t>ln</m:t>
                  </m:r>
                  <m:ctrlPr>
                    <w:rPr>
                      <w:rFonts w:hint="default" w:ascii="Cambria Math" w:hAnsi="Cambria Math" w:cs="Times New Roman"/>
                      <w:i/>
                      <w:sz w:val="30"/>
                      <w:szCs w:val="28"/>
                      <w:lang w:val="en-US" w:eastAsia="zh-CN"/>
                    </w:rPr>
                  </m:ctrlPr>
                </m:fName>
                <m:e>
                  <m:r>
                    <m:rPr/>
                    <w:rPr>
                      <w:rFonts w:hint="default" w:ascii="Cambria Math" w:hAnsi="Cambria Math" w:cs="Times New Roman"/>
                      <w:sz w:val="30"/>
                      <w:szCs w:val="28"/>
                      <w:lang w:val="en-US" w:eastAsia="zh-CN"/>
                    </w:rPr>
                    <m:t>y</m:t>
                  </m:r>
                  <m:ctrlPr>
                    <w:rPr>
                      <w:rFonts w:hint="default" w:ascii="Cambria Math" w:hAnsi="Cambria Math" w:cs="Times New Roman"/>
                      <w:i/>
                      <w:sz w:val="30"/>
                      <w:szCs w:val="28"/>
                      <w:lang w:val="en-US" w:eastAsia="zh-CN"/>
                    </w:rPr>
                  </m:ctrlPr>
                </m:e>
              </m:func>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r>
                <m:rPr/>
                <w:rPr>
                  <w:rFonts w:hint="default" w:ascii="Cambria Math" w:hAnsi="Cambria Math" w:cs="Times New Roman"/>
                  <w:sz w:val="30"/>
                  <w:szCs w:val="28"/>
                  <w:lang w:val="en-US" w:eastAsia="zh-CN"/>
                </w:rPr>
                <m:t>+</m:t>
              </m:r>
              <m:func>
                <m:funcPr>
                  <m:ctrlPr>
                    <w:rPr>
                      <w:rFonts w:hint="default" w:ascii="Cambria Math" w:hAnsi="Cambria Math" w:cs="Times New Roman"/>
                      <w:sz w:val="30"/>
                      <w:szCs w:val="28"/>
                      <w:lang w:val="en-US" w:eastAsia="zh-CN"/>
                    </w:rPr>
                  </m:ctrlPr>
                </m:funcPr>
                <m:fName>
                  <m:r>
                    <m:rPr>
                      <m:sty m:val="p"/>
                    </m:rPr>
                    <w:rPr>
                      <w:rFonts w:ascii="Cambria Math" w:hAnsi="Cambria Math" w:cs="Times New Roman"/>
                      <w:sz w:val="30"/>
                      <w:szCs w:val="28"/>
                      <w:lang w:val="en-US"/>
                    </w:rPr>
                    <m:t>ln</m:t>
                  </m:r>
                  <m:ctrlPr>
                    <w:rPr>
                      <w:rFonts w:hint="default" w:ascii="Cambria Math" w:hAnsi="Cambria Math" w:cs="Times New Roman"/>
                      <w:i/>
                      <w:sz w:val="30"/>
                      <w:szCs w:val="28"/>
                      <w:lang w:val="en-US" w:eastAsia="zh-CN"/>
                    </w:rPr>
                  </m:ctrlPr>
                </m:fName>
                <m:e>
                  <m:r>
                    <m:rPr/>
                    <w:rPr>
                      <w:rFonts w:hint="default" w:ascii="Cambria Math" w:hAnsi="Cambria Math" w:cs="Times New Roman"/>
                      <w:sz w:val="30"/>
                      <w:szCs w:val="28"/>
                      <w:lang w:val="en-US" w:eastAsia="zh-CN"/>
                    </w:rPr>
                    <m:t>C</m:t>
                  </m:r>
                  <m:ctrlPr>
                    <w:rPr>
                      <w:rFonts w:hint="default" w:ascii="Cambria Math" w:hAnsi="Cambria Math" w:cs="Times New Roman"/>
                      <w:i/>
                      <w:sz w:val="30"/>
                      <w:szCs w:val="28"/>
                      <w:lang w:val="en-US" w:eastAsia="zh-CN"/>
                    </w:rPr>
                  </m:ctrlPr>
                </m:e>
              </m:func>
            </m:oMath>
            <w:r>
              <w:rPr>
                <w:rFonts w:hint="eastAsia" w:hAnsi="Cambria Math" w:cs="Times New Roman"/>
                <w:i w:val="0"/>
                <w:sz w:val="30"/>
                <w:szCs w:val="28"/>
                <w:lang w:val="en-US" w:eastAsia="zh-CN"/>
              </w:rPr>
              <w:t>，</w:t>
            </w:r>
          </w:p>
          <w:p w14:paraId="3EB69EF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即</w:t>
            </w:r>
          </w:p>
          <w:p w14:paraId="07D4431D">
            <w:pPr>
              <w:keepNext w:val="0"/>
              <w:keepLines w:val="0"/>
              <w:widowControl/>
              <w:numPr>
                <w:ilvl w:val="0"/>
                <w:numId w:val="0"/>
              </w:numPr>
              <w:suppressLineNumbers w:val="0"/>
              <w:spacing w:before="60" w:beforeAutospacing="0" w:after="0" w:afterAutospacing="1"/>
              <w:rPr>
                <w:rFonts w:hint="default" w:hAnsi="Cambria Math" w:cs="Times New Roman"/>
                <w:i w:val="0"/>
                <w:sz w:val="30"/>
                <w:szCs w:val="28"/>
                <w:lang w:val="en-US" w:eastAsia="zh-CN"/>
              </w:rPr>
            </w:pPr>
            <m:oMathPara>
              <m:oMath>
                <m:r>
                  <m:rPr/>
                  <w:rPr>
                    <w:rFonts w:hint="default" w:ascii="Cambria Math" w:hAnsi="Cambria Math" w:cs="Times New Roman"/>
                    <w:sz w:val="30"/>
                    <w:szCs w:val="28"/>
                    <w:lang w:val="en-US" w:eastAsia="zh-CN"/>
                  </w:rPr>
                  <m:t>y=C</m:t>
                </m:r>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r>
                  <m:rPr/>
                  <w:rPr>
                    <w:rFonts w:hint="default" w:ascii="Cambria Math" w:hAnsi="Cambria Math" w:cs="Times New Roman"/>
                    <w:sz w:val="30"/>
                    <w:szCs w:val="28"/>
                    <w:lang w:val="en-US" w:eastAsia="zh-CN"/>
                  </w:rPr>
                  <m:t>.</m:t>
                </m:r>
              </m:oMath>
            </m:oMathPara>
          </w:p>
          <w:p w14:paraId="650D28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同理，可知 </w:t>
            </w:r>
            <w:r>
              <w:rPr>
                <w:rFonts w:hint="default" w:ascii="Times New Roman" w:hAnsi="Times New Roman" w:eastAsia="宋体" w:cs="Times New Roman"/>
                <w:i/>
                <w:iCs/>
                <w:sz w:val="24"/>
                <w:szCs w:val="24"/>
                <w:lang w:val="en-US" w:eastAsia="zh-CN"/>
              </w:rPr>
              <w:t>y</w:t>
            </w:r>
            <w:r>
              <w:rPr>
                <w:rFonts w:hint="eastAsia" w:ascii="Times New Roman" w:hAnsi="Times New Roman" w:eastAsia="宋体" w:cs="Times New Roman"/>
                <w:i/>
                <w:iCs/>
                <w:sz w:val="24"/>
                <w:szCs w:val="24"/>
                <w:lang w:val="en-US" w:eastAsia="zh-CN"/>
              </w:rPr>
              <w:t xml:space="preserve"> </w:t>
            </w:r>
            <w:r>
              <w:rPr>
                <w:rFonts w:hint="eastAsia" w:ascii="Times New Roman" w:hAnsi="Times New Roman" w:eastAsia="宋体" w:cs="Times New Roman"/>
                <w:sz w:val="24"/>
                <w:szCs w:val="24"/>
                <w:lang w:val="en-US" w:eastAsia="zh-CN"/>
              </w:rPr>
              <w:t xml:space="preserve">&lt; </w:t>
            </w:r>
            <w:r>
              <w:rPr>
                <w:rFonts w:hint="default" w:ascii="Times New Roman" w:hAnsi="Times New Roman" w:eastAsia="宋体" w:cs="Times New Roman"/>
                <w:sz w:val="24"/>
                <w:szCs w:val="24"/>
                <w:lang w:val="en-US" w:eastAsia="zh-CN"/>
              </w:rPr>
              <w:t xml:space="preserve">0 </w:t>
            </w:r>
            <w:r>
              <w:rPr>
                <w:rFonts w:hint="eastAsia" w:ascii="Times New Roman" w:hAnsi="Times New Roman" w:eastAsia="宋体" w:cs="Times New Roman"/>
                <w:sz w:val="24"/>
                <w:szCs w:val="24"/>
                <w:lang w:val="en-US" w:eastAsia="zh-CN"/>
              </w:rPr>
              <w:t xml:space="preserve">时解也满足此式，这是齐次微分方程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3) </w:t>
            </w:r>
            <w:r>
              <w:rPr>
                <w:rFonts w:hint="eastAsia" w:ascii="Times New Roman" w:hAnsi="Times New Roman" w:eastAsia="宋体" w:cs="Times New Roman"/>
                <w:sz w:val="24"/>
                <w:szCs w:val="24"/>
                <w:lang w:val="en-US" w:eastAsia="zh-CN"/>
              </w:rPr>
              <w:t>的通解．</w:t>
            </w:r>
          </w:p>
          <w:p w14:paraId="049D1E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p>
          <w:p w14:paraId="2B60048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r>
              <w:rPr>
                <w:rFonts w:hint="default" w:ascii="Times New Roman" w:hAnsi="Times New Roman" w:eastAsia="宋体" w:cs="Times New Roman"/>
                <w:b/>
                <w:bCs/>
                <w:color w:val="00B0F0"/>
                <w:sz w:val="24"/>
                <w:szCs w:val="24"/>
                <w:lang w:val="en-US" w:eastAsia="zh-CN"/>
              </w:rPr>
              <w:t xml:space="preserve">2. 一阶线性非齐次微分方程的解法 </w:t>
            </w:r>
          </w:p>
          <w:p w14:paraId="00F7AD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方程 (6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的解可用“常数变易法”求得．这种方法是将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3) </w:t>
            </w:r>
            <w:r>
              <w:rPr>
                <w:rFonts w:hint="eastAsia" w:ascii="Times New Roman" w:hAnsi="Times New Roman" w:eastAsia="宋体" w:cs="Times New Roman"/>
                <w:sz w:val="24"/>
                <w:szCs w:val="24"/>
                <w:lang w:val="en-US" w:eastAsia="zh-CN"/>
              </w:rPr>
              <w:t xml:space="preserve">的通解中的任意常数 </w:t>
            </w:r>
            <w:r>
              <w:rPr>
                <w:rFonts w:hint="default" w:ascii="Times New Roman" w:hAnsi="Times New Roman" w:eastAsia="宋体" w:cs="Times New Roman"/>
                <w:i/>
                <w:iCs/>
                <w:sz w:val="24"/>
                <w:szCs w:val="24"/>
                <w:lang w:val="en-US" w:eastAsia="zh-CN"/>
              </w:rPr>
              <w:t>C</w:t>
            </w:r>
            <w:r>
              <w:rPr>
                <w:rFonts w:hint="eastAsia" w:ascii="Times New Roman" w:hAnsi="Times New Roman" w:eastAsia="宋体" w:cs="Times New Roman"/>
                <w:sz w:val="24"/>
                <w:szCs w:val="24"/>
                <w:lang w:val="en-US" w:eastAsia="zh-CN"/>
              </w:rPr>
              <w:t xml:space="preserve">，换为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的函数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，即令</w:t>
            </w:r>
          </w:p>
          <w:p w14:paraId="628F30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hAnsi="Cambria Math" w:cs="Times New Roman"/>
                <w:i w:val="0"/>
                <w:sz w:val="30"/>
                <w:szCs w:val="28"/>
                <w:lang w:val="en-US" w:eastAsia="zh-CN"/>
              </w:rPr>
            </w:pPr>
            <m:oMath>
              <m:r>
                <m:rPr/>
                <w:rPr>
                  <w:rFonts w:hint="default" w:ascii="Cambria Math" w:hAnsi="Cambria Math" w:cs="Times New Roman"/>
                  <w:sz w:val="30"/>
                  <w:szCs w:val="28"/>
                  <w:lang w:val="en-US" w:eastAsia="zh-CN"/>
                </w:rPr>
                <m:t>y=C</m:t>
              </m:r>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oMath>
            <w:r>
              <w:rPr>
                <w:rFonts w:hint="eastAsia" w:hAnsi="Cambria Math" w:cs="Times New Roman"/>
                <w:i w:val="0"/>
                <w:sz w:val="30"/>
                <w:szCs w:val="28"/>
                <w:lang w:val="en-US" w:eastAsia="zh-CN"/>
              </w:rPr>
              <w:t>.</w:t>
            </w:r>
          </w:p>
          <w:p w14:paraId="2242A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两边求导，得</w:t>
            </w:r>
          </w:p>
          <w:p w14:paraId="080F2C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hAnsi="Cambria Math" w:cs="Times New Roman"/>
                <w:i w:val="0"/>
                <w:sz w:val="30"/>
                <w:szCs w:val="28"/>
                <w:lang w:val="en-US" w:eastAsia="zh-CN"/>
              </w:rPr>
            </w:pPr>
            <m:oMath>
              <m:f>
                <m:fPr>
                  <m:ctrlPr>
                    <w:rPr>
                      <w:rFonts w:ascii="Cambria Math" w:hAnsi="Cambria Math" w:cs="Times New Roman"/>
                      <w:i/>
                      <w:sz w:val="30"/>
                      <w:szCs w:val="30"/>
                    </w:rPr>
                  </m:ctrlPr>
                </m:fPr>
                <m:num>
                  <m:r>
                    <m:rPr/>
                    <w:rPr>
                      <w:rFonts w:hint="default" w:ascii="Cambria Math" w:hAnsi="Cambria Math" w:cs="Times New Roman"/>
                      <w:sz w:val="30"/>
                      <w:szCs w:val="30"/>
                      <w:lang w:val="en-US" w:eastAsia="zh-CN"/>
                    </w:rPr>
                    <m:t>dy</m:t>
                  </m:r>
                  <m:ctrlPr>
                    <w:rPr>
                      <w:rFonts w:ascii="Cambria Math" w:hAnsi="Cambria Math" w:cs="Times New Roman"/>
                      <w:i/>
                      <w:sz w:val="30"/>
                      <w:szCs w:val="30"/>
                    </w:rPr>
                  </m:ctrlPr>
                </m:num>
                <m:den>
                  <m:r>
                    <m:rPr/>
                    <w:rPr>
                      <w:rFonts w:hint="default" w:ascii="Cambria Math" w:hAnsi="Cambria Math" w:cs="Times New Roman"/>
                      <w:sz w:val="30"/>
                      <w:szCs w:val="30"/>
                      <w:lang w:val="en-US" w:eastAsia="zh-CN"/>
                    </w:rPr>
                    <m:t>dx</m:t>
                  </m:r>
                  <m:ctrlPr>
                    <w:rPr>
                      <w:rFonts w:ascii="Cambria Math" w:hAnsi="Cambria Math" w:cs="Times New Roman"/>
                      <w:i/>
                      <w:sz w:val="30"/>
                      <w:szCs w:val="30"/>
                    </w:rPr>
                  </m:ctrlPr>
                </m:den>
              </m:f>
              <m:r>
                <m:rPr/>
                <w:rPr>
                  <w:rFonts w:hint="default" w:ascii="Cambria Math" w:hAnsi="Cambria Math" w:cs="Times New Roman"/>
                  <w:sz w:val="30"/>
                  <w:szCs w:val="28"/>
                  <w:lang w:val="en-US" w:eastAsia="zh-CN"/>
                </w:rPr>
                <m:t>=−</m:t>
              </m:r>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C</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ctrlPr>
                    <w:rPr>
                      <w:rFonts w:hint="default" w:ascii="Cambria Math" w:hAnsi="Cambria Math" w:cs="Times New Roman"/>
                      <w:i/>
                      <w:sz w:val="30"/>
                      <w:szCs w:val="28"/>
                      <w:lang w:val="en-US" w:eastAsia="zh-CN"/>
                    </w:rPr>
                  </m:ctrlPr>
                </m:sup>
              </m:sSup>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r>
                <m:rPr/>
                <w:rPr>
                  <w:rFonts w:hint="default" w:ascii="Cambria Math" w:hAnsi="Cambria Math" w:cs="Times New Roman"/>
                  <w:sz w:val="30"/>
                  <w:szCs w:val="28"/>
                  <w:lang w:val="en-US" w:eastAsia="zh-CN"/>
                </w:rPr>
                <m:t>−C</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oMath>
            <w:r>
              <w:rPr>
                <w:rFonts w:hint="eastAsia" w:hAnsi="Cambria Math" w:cs="Times New Roman"/>
                <w:i w:val="0"/>
                <w:sz w:val="30"/>
                <w:szCs w:val="28"/>
                <w:lang w:val="en-US" w:eastAsia="zh-CN"/>
              </w:rPr>
              <w:t>，</w:t>
            </w:r>
          </w:p>
          <w:p w14:paraId="121B2C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将</w:t>
            </w:r>
            <w:r>
              <w:rPr>
                <w:rFonts w:hint="eastAsia" w:ascii="Times New Roman" w:hAnsi="Times New Roman" w:eastAsia="宋体" w:cs="Times New Roman"/>
                <w:i/>
                <w:iCs/>
                <w:sz w:val="24"/>
                <w:szCs w:val="24"/>
                <w:lang w:val="en-US" w:eastAsia="zh-CN"/>
              </w:rPr>
              <w:t>y</w:t>
            </w:r>
            <w:r>
              <w:rPr>
                <w:rFonts w:hint="eastAsia" w:ascii="Times New Roman" w:hAnsi="Times New Roman" w:eastAsia="宋体" w:cs="Times New Roman"/>
                <w:sz w:val="24"/>
                <w:szCs w:val="24"/>
                <w:lang w:val="en-US" w:eastAsia="zh-CN"/>
              </w:rPr>
              <w:t>、</w:t>
            </w:r>
            <m:oMath>
              <m:f>
                <m:fPr>
                  <m:ctrlPr>
                    <w:rPr>
                      <w:rFonts w:ascii="Cambria Math" w:hAnsi="Cambria Math" w:cs="Times New Roman"/>
                      <w:i/>
                      <w:sz w:val="30"/>
                      <w:szCs w:val="30"/>
                    </w:rPr>
                  </m:ctrlPr>
                </m:fPr>
                <m:num>
                  <m:r>
                    <m:rPr/>
                    <w:rPr>
                      <w:rFonts w:hint="default" w:ascii="Cambria Math" w:hAnsi="Cambria Math" w:cs="Times New Roman"/>
                      <w:sz w:val="30"/>
                      <w:szCs w:val="30"/>
                      <w:lang w:val="en-US" w:eastAsia="zh-CN"/>
                    </w:rPr>
                    <m:t>dy</m:t>
                  </m:r>
                  <m:ctrlPr>
                    <w:rPr>
                      <w:rFonts w:ascii="Cambria Math" w:hAnsi="Cambria Math" w:cs="Times New Roman"/>
                      <w:i/>
                      <w:sz w:val="30"/>
                      <w:szCs w:val="30"/>
                    </w:rPr>
                  </m:ctrlPr>
                </m:num>
                <m:den>
                  <m:r>
                    <m:rPr/>
                    <w:rPr>
                      <w:rFonts w:hint="default" w:ascii="Cambria Math" w:hAnsi="Cambria Math" w:cs="Times New Roman"/>
                      <w:sz w:val="30"/>
                      <w:szCs w:val="30"/>
                      <w:lang w:val="en-US" w:eastAsia="zh-CN"/>
                    </w:rPr>
                    <m:t>dx</m:t>
                  </m:r>
                  <m:ctrlPr>
                    <w:rPr>
                      <w:rFonts w:ascii="Cambria Math" w:hAnsi="Cambria Math" w:cs="Times New Roman"/>
                      <w:i/>
                      <w:sz w:val="30"/>
                      <w:szCs w:val="30"/>
                    </w:rPr>
                  </m:ctrlPr>
                </m:den>
              </m:f>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的表达式代入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化简得</w:t>
            </w:r>
          </w:p>
          <w:p w14:paraId="4FBA62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hAnsi="Cambria Math" w:cs="Times New Roman"/>
                <w:i w:val="0"/>
                <w:sz w:val="30"/>
                <w:szCs w:val="28"/>
                <w:lang w:val="en-US" w:eastAsia="zh-CN"/>
              </w:rPr>
            </w:pPr>
            <m:oMath>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C</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ctrlPr>
                    <w:rPr>
                      <w:rFonts w:hint="default" w:ascii="Cambria Math" w:hAnsi="Cambria Math" w:cs="Times New Roman"/>
                      <w:i/>
                      <w:sz w:val="30"/>
                      <w:szCs w:val="28"/>
                      <w:lang w:val="en-US" w:eastAsia="zh-CN"/>
                    </w:rPr>
                  </m:ctrlPr>
                </m:sup>
              </m:sSup>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=Q</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oMath>
            <w:r>
              <w:rPr>
                <w:rFonts w:hint="eastAsia" w:hAnsi="Cambria Math" w:cs="Times New Roman"/>
                <w:i w:val="0"/>
                <w:sz w:val="30"/>
                <w:szCs w:val="28"/>
                <w:lang w:val="en-US" w:eastAsia="zh-CN"/>
              </w:rPr>
              <w:t>.</w:t>
            </w:r>
          </w:p>
          <w:p w14:paraId="2DBE6E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两边积分</w:t>
            </w:r>
          </w:p>
          <w:p w14:paraId="65787C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4"/>
                <w:szCs w:val="24"/>
                <w:lang w:val="en-US" w:eastAsia="zh-CN"/>
              </w:rPr>
            </w:pPr>
            <m:oMath>
              <m:r>
                <m:rPr/>
                <w:rPr>
                  <w:rFonts w:hint="default" w:ascii="Cambria Math" w:hAnsi="Cambria Math" w:cs="Times New Roman"/>
                  <w:sz w:val="30"/>
                  <w:szCs w:val="28"/>
                  <w:lang w:val="en-US" w:eastAsia="zh-CN"/>
                </w:rPr>
                <m:t>C</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Q</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r>
                    <m:rPr/>
                    <w:rPr>
                      <w:rFonts w:hint="default" w:ascii="Cambria Math" w:hAnsi="Cambria Math" w:cs="Times New Roman"/>
                      <w:sz w:val="30"/>
                      <w:szCs w:val="28"/>
                      <w:lang w:val="en-US" w:eastAsia="zh-CN"/>
                    </w:rPr>
                    <m:t>dx=C</m:t>
                  </m:r>
                  <m:ctrlPr>
                    <w:rPr>
                      <w:rFonts w:hint="default" w:ascii="Cambria Math" w:hAnsi="Cambria Math" w:cs="Times New Roman"/>
                      <w:i/>
                      <w:sz w:val="30"/>
                      <w:szCs w:val="28"/>
                      <w:lang w:val="en-US" w:eastAsia="zh-CN"/>
                    </w:rPr>
                  </m:ctrlPr>
                </m:e>
              </m:nary>
            </m:oMath>
            <w:r>
              <w:rPr>
                <w:rFonts w:hint="eastAsia" w:hAnsi="Cambria Math" w:cs="Times New Roman"/>
                <w:i w:val="0"/>
                <w:sz w:val="30"/>
                <w:szCs w:val="28"/>
                <w:lang w:val="en-US" w:eastAsia="zh-CN"/>
              </w:rPr>
              <w:t>，</w:t>
            </w:r>
          </w:p>
          <w:p w14:paraId="07010A9F">
            <w:pPr>
              <w:keepNext w:val="0"/>
              <w:keepLines w:val="0"/>
              <w:widowControl/>
              <w:suppressLineNumbers w:val="0"/>
              <w:jc w:val="left"/>
            </w:pPr>
            <w:r>
              <w:rPr>
                <w:rFonts w:hint="eastAsia" w:ascii="Times New Roman" w:hAnsi="Times New Roman" w:eastAsia="宋体" w:cs="Times New Roman"/>
                <w:sz w:val="24"/>
                <w:szCs w:val="24"/>
                <w:lang w:val="en-US" w:eastAsia="zh-CN"/>
              </w:rPr>
              <w:t>将此式代</w:t>
            </w:r>
            <m:oMath>
              <m:r>
                <m:rPr/>
                <w:rPr>
                  <w:rFonts w:hint="default" w:ascii="Cambria Math" w:hAnsi="Cambria Math" w:cs="Times New Roman"/>
                  <w:sz w:val="30"/>
                  <w:szCs w:val="28"/>
                  <w:lang w:val="en-US" w:eastAsia="zh-CN"/>
                </w:rPr>
                <m:t>y=C</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oMath>
            <w:r>
              <w:rPr>
                <w:rFonts w:hint="eastAsia" w:hAnsi="Cambria Math" w:cs="Times New Roman"/>
                <w:i w:val="0"/>
                <w:sz w:val="30"/>
                <w:szCs w:val="28"/>
                <w:lang w:val="en-US" w:eastAsia="zh-CN"/>
              </w:rPr>
              <w:t>，</w:t>
            </w:r>
            <w:r>
              <w:rPr>
                <w:rFonts w:hint="eastAsia" w:ascii="Times New Roman" w:hAnsi="Times New Roman" w:eastAsia="宋体" w:cs="Times New Roman"/>
                <w:sz w:val="24"/>
                <w:szCs w:val="24"/>
                <w:lang w:val="en-US" w:eastAsia="zh-CN"/>
              </w:rPr>
              <w:t xml:space="preserve">便得非齐次线性微分方程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的通解为</w:t>
            </w:r>
          </w:p>
          <w:p w14:paraId="38849A2C">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sz w:val="24"/>
                <w:szCs w:val="24"/>
                <w:lang w:val="en-US" w:eastAsia="zh-CN"/>
              </w:rPr>
            </w:pPr>
            <m:oMath>
              <m:r>
                <m:rPr/>
                <w:rPr>
                  <w:rFonts w:hint="default" w:ascii="Cambria Math" w:hAnsi="Cambria Math" w:cs="Times New Roman"/>
                  <w:sz w:val="30"/>
                  <w:szCs w:val="28"/>
                  <w:lang w:val="en-US" w:eastAsia="zh-CN"/>
                </w:rPr>
                <m:t>y=</m:t>
              </m:r>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r>
                    <m:rPr/>
                    <w:rPr>
                      <w:rFonts w:hint="default" w:ascii="Cambria Math" w:hAnsi="Cambria Math" w:cs="Times New Roman"/>
                      <w:sz w:val="30"/>
                      <w:szCs w:val="28"/>
                      <w:lang w:val="en-US" w:eastAsia="zh-CN"/>
                    </w:rPr>
                    <m:t>−</m:t>
                  </m:r>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d>
                <m:dPr>
                  <m:ctrlPr>
                    <w:rPr>
                      <w:rFonts w:hint="default" w:ascii="Cambria Math" w:hAnsi="Cambria Math" w:cs="Times New Roman"/>
                      <w:i/>
                      <w:sz w:val="30"/>
                      <w:szCs w:val="28"/>
                      <w:lang w:val="en-US" w:eastAsia="zh-CN"/>
                    </w:rPr>
                  </m:ctrlPr>
                </m:dPr>
                <m:e>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Q</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sSup>
                        <m:sSupPr>
                          <m:ctrlPr>
                            <w:rPr>
                              <w:rFonts w:hint="default" w:ascii="Cambria Math" w:hAnsi="Cambria Math" w:cs="Times New Roman"/>
                              <w:i/>
                              <w:sz w:val="30"/>
                              <w:szCs w:val="28"/>
                              <w:lang w:val="en-US" w:eastAsia="zh-CN"/>
                            </w:rPr>
                          </m:ctrlPr>
                        </m:sSupPr>
                        <m:e>
                          <m:r>
                            <m:rPr/>
                            <w:rPr>
                              <w:rFonts w:hint="default" w:ascii="Cambria Math" w:hAnsi="Cambria Math" w:cs="Times New Roman"/>
                              <w:sz w:val="30"/>
                              <w:szCs w:val="28"/>
                              <w:lang w:val="en-US" w:eastAsia="zh-CN"/>
                            </w:rPr>
                            <m:t>e</m:t>
                          </m:r>
                          <m:ctrlPr>
                            <w:rPr>
                              <w:rFonts w:hint="default" w:ascii="Cambria Math" w:hAnsi="Cambria Math" w:cs="Times New Roman"/>
                              <w:i/>
                              <w:sz w:val="30"/>
                              <w:szCs w:val="28"/>
                              <w:lang w:val="en-US" w:eastAsia="zh-CN"/>
                            </w:rPr>
                          </m:ctrlPr>
                        </m:e>
                        <m:sup>
                          <m:nary>
                            <m:naryPr>
                              <m:limLoc m:val="undOvr"/>
                              <m:subHide m:val="1"/>
                              <m:supHide m:val="1"/>
                              <m:ctrlPr>
                                <w:rPr>
                                  <w:rFonts w:hint="default" w:ascii="Cambria Math" w:hAnsi="Cambria Math" w:cs="Times New Roman"/>
                                  <w:i/>
                                  <w:sz w:val="30"/>
                                  <w:szCs w:val="28"/>
                                  <w:lang w:val="en-US" w:eastAsia="zh-CN"/>
                                </w:rPr>
                              </m:ctrlPr>
                            </m:naryPr>
                            <m:sub>
                              <m:ctrlPr>
                                <w:rPr>
                                  <w:rFonts w:hint="default" w:ascii="Cambria Math" w:hAnsi="Cambria Math" w:cs="Times New Roman"/>
                                  <w:i/>
                                  <w:sz w:val="30"/>
                                  <w:szCs w:val="28"/>
                                  <w:lang w:val="en-US" w:eastAsia="zh-CN"/>
                                </w:rPr>
                              </m:ctrlPr>
                            </m:sub>
                            <m:sup>
                              <m:ctrlPr>
                                <w:rPr>
                                  <w:rFonts w:hint="default" w:ascii="Cambria Math" w:hAnsi="Cambria Math" w:cs="Times New Roman"/>
                                  <w:i/>
                                  <w:sz w:val="30"/>
                                  <w:szCs w:val="28"/>
                                  <w:lang w:val="en-US" w:eastAsia="zh-CN"/>
                                </w:rPr>
                              </m:ctrlPr>
                            </m:sup>
                            <m:e>
                              <m:r>
                                <m:rPr/>
                                <w:rPr>
                                  <w:rFonts w:hint="default" w:ascii="Cambria Math" w:hAnsi="Cambria Math" w:cs="Times New Roman"/>
                                  <w:sz w:val="30"/>
                                  <w:szCs w:val="28"/>
                                  <w:lang w:val="en-US" w:eastAsia="zh-CN"/>
                                </w:rPr>
                                <m:t>P</m:t>
                              </m:r>
                              <m:d>
                                <m:dPr>
                                  <m:ctrlPr>
                                    <w:rPr>
                                      <w:rFonts w:hint="default" w:ascii="Cambria Math" w:hAnsi="Cambria Math" w:cs="Times New Roman"/>
                                      <w:i/>
                                      <w:sz w:val="30"/>
                                      <w:szCs w:val="28"/>
                                      <w:lang w:val="en-US" w:eastAsia="zh-CN"/>
                                    </w:rPr>
                                  </m:ctrlPr>
                                </m:dPr>
                                <m:e>
                                  <m:r>
                                    <m:rPr/>
                                    <w:rPr>
                                      <w:rFonts w:hint="default" w:ascii="Cambria Math" w:hAnsi="Cambria Math" w:cs="Times New Roman"/>
                                      <w:sz w:val="30"/>
                                      <w:szCs w:val="28"/>
                                      <w:lang w:val="en-US" w:eastAsia="zh-CN"/>
                                    </w:rPr>
                                    <m:t>x</m:t>
                                  </m:r>
                                  <m:ctrlPr>
                                    <w:rPr>
                                      <w:rFonts w:hint="default" w:ascii="Cambria Math" w:hAnsi="Cambria Math" w:cs="Times New Roman"/>
                                      <w:i/>
                                      <w:sz w:val="30"/>
                                      <w:szCs w:val="28"/>
                                      <w:lang w:val="en-US" w:eastAsia="zh-CN"/>
                                    </w:rPr>
                                  </m:ctrlPr>
                                </m:e>
                              </m:d>
                              <m:r>
                                <m:rPr/>
                                <w:rPr>
                                  <w:rFonts w:hint="default" w:ascii="Cambria Math" w:hAnsi="Cambria Math" w:cs="Times New Roman"/>
                                  <w:sz w:val="30"/>
                                  <w:szCs w:val="28"/>
                                  <w:lang w:val="en-US" w:eastAsia="zh-CN"/>
                                </w:rPr>
                                <m:t>dx</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sup>
                      </m:sSup>
                      <m:r>
                        <m:rPr/>
                        <w:rPr>
                          <w:rFonts w:hint="default" w:ascii="Cambria Math" w:hAnsi="Cambria Math" w:cs="Times New Roman"/>
                          <w:sz w:val="30"/>
                          <w:szCs w:val="28"/>
                          <w:lang w:val="en-US" w:eastAsia="zh-CN"/>
                        </w:rPr>
                        <m:t>dx+C</m:t>
                      </m:r>
                      <m:ctrlPr>
                        <w:rPr>
                          <w:rFonts w:hint="default" w:ascii="Cambria Math" w:hAnsi="Cambria Math" w:cs="Times New Roman"/>
                          <w:i/>
                          <w:sz w:val="30"/>
                          <w:szCs w:val="28"/>
                          <w:lang w:val="en-US" w:eastAsia="zh-CN"/>
                        </w:rPr>
                      </m:ctrlPr>
                    </m:e>
                  </m:nary>
                  <m:ctrlPr>
                    <w:rPr>
                      <w:rFonts w:hint="default" w:ascii="Cambria Math" w:hAnsi="Cambria Math" w:cs="Times New Roman"/>
                      <w:i/>
                      <w:sz w:val="30"/>
                      <w:szCs w:val="28"/>
                      <w:lang w:val="en-US" w:eastAsia="zh-CN"/>
                    </w:rPr>
                  </m:ctrlPr>
                </m:e>
              </m:d>
            </m:oMath>
            <w:r>
              <w:rPr>
                <w:rFonts w:hint="eastAsia" w:hAnsi="Cambria Math" w:cs="Times New Roman"/>
                <w:i w:val="0"/>
                <w:sz w:val="30"/>
                <w:szCs w:val="28"/>
                <w:lang w:val="en-US" w:eastAsia="zh-CN"/>
              </w:rPr>
              <w:t>.          (6-4)</w:t>
            </w:r>
          </w:p>
          <w:p w14:paraId="4DB61E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p>
          <w:p w14:paraId="486FBDC4">
            <w:pPr>
              <w:jc w:val="both"/>
              <w:rPr>
                <w:rFonts w:hint="eastAsia" w:ascii="宋体" w:hAnsi="宋体"/>
                <w:sz w:val="24"/>
                <w:szCs w:val="24"/>
              </w:rPr>
            </w:pPr>
          </w:p>
        </w:tc>
      </w:tr>
      <w:tr w14:paraId="2056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563417A2">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620" w:type="dxa"/>
            <w:gridSpan w:val="3"/>
            <w:noWrap w:val="0"/>
            <w:vAlign w:val="center"/>
          </w:tcPr>
          <w:p w14:paraId="111493FB">
            <w:pPr>
              <w:pStyle w:val="10"/>
              <w:spacing w:before="0" w:beforeAutospacing="0" w:after="0" w:afterAutospacing="0"/>
              <w:jc w:val="both"/>
              <w:rPr>
                <w:rFonts w:hint="eastAsia"/>
                <w:b/>
                <w:color w:val="000080"/>
                <w:sz w:val="24"/>
                <w:szCs w:val="24"/>
              </w:rPr>
            </w:pPr>
            <w:r>
              <w:rPr>
                <w:rFonts w:hint="eastAsia"/>
                <w:sz w:val="24"/>
                <w:szCs w:val="24"/>
              </w:rPr>
              <w:t>一阶微分方程及其解法</w:t>
            </w:r>
          </w:p>
        </w:tc>
      </w:tr>
      <w:tr w14:paraId="58DE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0D22390C">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620" w:type="dxa"/>
            <w:gridSpan w:val="3"/>
            <w:noWrap w:val="0"/>
            <w:vAlign w:val="center"/>
          </w:tcPr>
          <w:p w14:paraId="4B08ECFD">
            <w:pPr>
              <w:jc w:val="both"/>
              <w:rPr>
                <w:rFonts w:hint="default" w:eastAsia="宋体"/>
                <w:b/>
                <w:color w:val="000080"/>
                <w:sz w:val="24"/>
                <w:szCs w:val="24"/>
                <w:lang w:val="en-US" w:eastAsia="zh-CN"/>
              </w:rPr>
            </w:pPr>
            <w:r>
              <w:rPr>
                <w:rFonts w:hint="eastAsia" w:ascii="宋体" w:hAnsi="宋体"/>
                <w:sz w:val="24"/>
                <w:szCs w:val="24"/>
                <w:lang w:val="en-US" w:eastAsia="zh-CN"/>
              </w:rPr>
              <w:t>习题6.1  A组   3.4.</w:t>
            </w:r>
          </w:p>
        </w:tc>
      </w:tr>
      <w:tr w14:paraId="2AF7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01" w:type="dxa"/>
            <w:noWrap w:val="0"/>
            <w:vAlign w:val="center"/>
          </w:tcPr>
          <w:p w14:paraId="06164715">
            <w:pPr>
              <w:spacing w:line="360" w:lineRule="auto"/>
              <w:jc w:val="center"/>
              <w:rPr>
                <w:rFonts w:hint="eastAsia" w:ascii="宋体" w:hAnsi="宋体"/>
                <w:b/>
                <w:bCs/>
                <w:sz w:val="24"/>
                <w:szCs w:val="24"/>
              </w:rPr>
            </w:pPr>
          </w:p>
          <w:p w14:paraId="07939B71">
            <w:pPr>
              <w:spacing w:line="360" w:lineRule="auto"/>
              <w:jc w:val="center"/>
              <w:rPr>
                <w:rFonts w:ascii="宋体" w:hAnsi="宋体"/>
                <w:b/>
                <w:bCs/>
                <w:sz w:val="24"/>
                <w:szCs w:val="24"/>
              </w:rPr>
            </w:pPr>
            <w:r>
              <w:rPr>
                <w:rFonts w:hint="eastAsia" w:ascii="宋体" w:hAnsi="宋体"/>
                <w:b/>
                <w:bCs/>
                <w:sz w:val="24"/>
                <w:szCs w:val="24"/>
              </w:rPr>
              <w:t>教学效果分析</w:t>
            </w:r>
          </w:p>
          <w:p w14:paraId="07255DE8">
            <w:pPr>
              <w:spacing w:line="360" w:lineRule="auto"/>
              <w:jc w:val="center"/>
              <w:rPr>
                <w:rFonts w:hint="eastAsia" w:ascii="宋体" w:hAnsi="宋体"/>
                <w:b/>
                <w:bCs/>
                <w:sz w:val="24"/>
                <w:szCs w:val="24"/>
              </w:rPr>
            </w:pPr>
          </w:p>
        </w:tc>
        <w:tc>
          <w:tcPr>
            <w:tcW w:w="8620" w:type="dxa"/>
            <w:gridSpan w:val="3"/>
            <w:noWrap w:val="0"/>
            <w:vAlign w:val="center"/>
          </w:tcPr>
          <w:p w14:paraId="1C8549DB">
            <w:pPr>
              <w:pStyle w:val="4"/>
              <w:spacing w:before="0" w:beforeAutospacing="0" w:after="0" w:afterAutospacing="0"/>
              <w:jc w:val="both"/>
              <w:rPr>
                <w:rFonts w:hint="eastAsia"/>
                <w:b/>
                <w:color w:val="000080"/>
                <w:sz w:val="24"/>
                <w:szCs w:val="24"/>
              </w:rPr>
            </w:pPr>
          </w:p>
        </w:tc>
      </w:tr>
    </w:tbl>
    <w:p w14:paraId="5E8070AC">
      <w:pPr>
        <w:pStyle w:val="10"/>
        <w:spacing w:before="0" w:beforeAutospacing="0" w:after="0" w:afterAutospacing="0"/>
        <w:jc w:val="both"/>
        <w:rPr>
          <w:rFonts w:hint="eastAsia"/>
          <w:b/>
          <w:sz w:val="28"/>
          <w:szCs w:val="28"/>
        </w:rPr>
      </w:pPr>
    </w:p>
    <w:p w14:paraId="3A583EEA">
      <w:pPr>
        <w:pStyle w:val="10"/>
        <w:spacing w:before="0" w:beforeAutospacing="0" w:after="0" w:afterAutospacing="0"/>
        <w:jc w:val="both"/>
        <w:rPr>
          <w:rFonts w:hint="eastAsia"/>
          <w:b/>
          <w:sz w:val="28"/>
          <w:szCs w:val="28"/>
        </w:rPr>
      </w:pPr>
      <w:r>
        <w:rPr>
          <w:rFonts w:hint="eastAsia"/>
          <w:b/>
          <w:sz w:val="28"/>
          <w:szCs w:val="28"/>
        </w:rPr>
        <w:br w:type="page"/>
      </w:r>
    </w:p>
    <w:tbl>
      <w:tblPr>
        <w:tblStyle w:val="5"/>
        <w:tblW w:w="9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3323"/>
        <w:gridCol w:w="2096"/>
        <w:gridCol w:w="3306"/>
      </w:tblGrid>
      <w:tr w14:paraId="505B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2F57F878">
            <w:pPr>
              <w:jc w:val="center"/>
              <w:rPr>
                <w:rFonts w:hint="eastAsia" w:ascii="宋体" w:hAnsi="宋体"/>
                <w:b/>
                <w:bCs/>
                <w:sz w:val="24"/>
                <w:szCs w:val="24"/>
              </w:rPr>
            </w:pPr>
            <w:r>
              <w:rPr>
                <w:rFonts w:hint="eastAsia" w:ascii="宋体" w:hAnsi="宋体"/>
                <w:b/>
                <w:bCs/>
                <w:sz w:val="24"/>
                <w:szCs w:val="24"/>
              </w:rPr>
              <w:t>授课教师</w:t>
            </w:r>
          </w:p>
        </w:tc>
        <w:tc>
          <w:tcPr>
            <w:tcW w:w="3352" w:type="dxa"/>
            <w:noWrap w:val="0"/>
            <w:vAlign w:val="center"/>
          </w:tcPr>
          <w:p w14:paraId="5CC89805">
            <w:pPr>
              <w:jc w:val="both"/>
              <w:rPr>
                <w:rFonts w:hint="eastAsia" w:ascii="宋体" w:hAnsi="宋体"/>
                <w:sz w:val="24"/>
                <w:szCs w:val="24"/>
              </w:rPr>
            </w:pPr>
            <w:r>
              <w:rPr>
                <w:rFonts w:hint="eastAsia" w:ascii="宋体" w:hAnsi="宋体"/>
                <w:sz w:val="24"/>
                <w:szCs w:val="24"/>
              </w:rPr>
              <w:t xml:space="preserve"> </w:t>
            </w:r>
          </w:p>
        </w:tc>
        <w:tc>
          <w:tcPr>
            <w:tcW w:w="1891" w:type="dxa"/>
            <w:noWrap w:val="0"/>
            <w:vAlign w:val="center"/>
          </w:tcPr>
          <w:p w14:paraId="11082104">
            <w:pPr>
              <w:jc w:val="center"/>
              <w:rPr>
                <w:rFonts w:hint="eastAsia" w:ascii="宋体" w:hAnsi="宋体"/>
                <w:sz w:val="24"/>
                <w:szCs w:val="24"/>
              </w:rPr>
            </w:pPr>
            <w:r>
              <w:rPr>
                <w:rFonts w:hint="eastAsia" w:ascii="宋体" w:hAnsi="宋体"/>
                <w:b/>
                <w:bCs/>
                <w:sz w:val="24"/>
                <w:szCs w:val="24"/>
              </w:rPr>
              <w:t>授课班级</w:t>
            </w:r>
          </w:p>
        </w:tc>
        <w:tc>
          <w:tcPr>
            <w:tcW w:w="3287" w:type="dxa"/>
            <w:noWrap w:val="0"/>
            <w:vAlign w:val="center"/>
          </w:tcPr>
          <w:p w14:paraId="2B692825">
            <w:pPr>
              <w:jc w:val="both"/>
              <w:rPr>
                <w:rFonts w:hint="eastAsia" w:ascii="宋体" w:hAnsi="宋体"/>
                <w:sz w:val="24"/>
                <w:szCs w:val="24"/>
              </w:rPr>
            </w:pPr>
          </w:p>
        </w:tc>
      </w:tr>
      <w:tr w14:paraId="20F7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576E38FA">
            <w:pPr>
              <w:jc w:val="center"/>
              <w:rPr>
                <w:rFonts w:hint="eastAsia" w:ascii="宋体" w:hAnsi="宋体"/>
                <w:b/>
                <w:bCs/>
                <w:sz w:val="24"/>
                <w:szCs w:val="24"/>
              </w:rPr>
            </w:pPr>
            <w:r>
              <w:rPr>
                <w:rFonts w:hint="eastAsia" w:ascii="宋体" w:hAnsi="宋体"/>
                <w:b/>
                <w:bCs/>
                <w:sz w:val="24"/>
                <w:szCs w:val="24"/>
              </w:rPr>
              <w:t>授课时间</w:t>
            </w:r>
          </w:p>
        </w:tc>
        <w:tc>
          <w:tcPr>
            <w:tcW w:w="5243" w:type="dxa"/>
            <w:gridSpan w:val="2"/>
            <w:noWrap w:val="0"/>
            <w:vAlign w:val="center"/>
          </w:tcPr>
          <w:p w14:paraId="4ECE115B">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287" w:type="dxa"/>
            <w:noWrap w:val="0"/>
            <w:vAlign w:val="center"/>
          </w:tcPr>
          <w:p w14:paraId="46981EF5">
            <w:pPr>
              <w:jc w:val="both"/>
              <w:rPr>
                <w:rFonts w:hint="eastAsia" w:ascii="宋体" w:hAnsi="宋体"/>
                <w:sz w:val="24"/>
                <w:szCs w:val="24"/>
              </w:rPr>
            </w:pPr>
            <w:r>
              <w:rPr>
                <w:rFonts w:hint="eastAsia" w:ascii="宋体" w:hAnsi="宋体"/>
                <w:sz w:val="24"/>
                <w:szCs w:val="24"/>
              </w:rPr>
              <w:t>第   周</w:t>
            </w:r>
          </w:p>
        </w:tc>
      </w:tr>
      <w:tr w14:paraId="33D0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68A9C0BF">
            <w:pPr>
              <w:jc w:val="center"/>
              <w:rPr>
                <w:rFonts w:hint="eastAsia" w:ascii="宋体" w:hAnsi="宋体"/>
                <w:b/>
                <w:bCs/>
                <w:sz w:val="24"/>
                <w:szCs w:val="24"/>
              </w:rPr>
            </w:pPr>
            <w:r>
              <w:rPr>
                <w:rFonts w:hint="eastAsia" w:ascii="宋体" w:hAnsi="宋体"/>
                <w:b/>
                <w:bCs/>
                <w:sz w:val="24"/>
                <w:szCs w:val="24"/>
              </w:rPr>
              <w:t>课程名称</w:t>
            </w:r>
          </w:p>
        </w:tc>
        <w:tc>
          <w:tcPr>
            <w:tcW w:w="3352" w:type="dxa"/>
            <w:noWrap w:val="0"/>
            <w:vAlign w:val="center"/>
          </w:tcPr>
          <w:p w14:paraId="345CCD83">
            <w:pPr>
              <w:jc w:val="both"/>
              <w:rPr>
                <w:rFonts w:hint="eastAsia" w:ascii="宋体" w:hAnsi="宋体"/>
                <w:sz w:val="24"/>
                <w:szCs w:val="24"/>
              </w:rPr>
            </w:pPr>
            <w:r>
              <w:rPr>
                <w:rFonts w:hint="eastAsia" w:ascii="宋体" w:hAnsi="宋体"/>
                <w:sz w:val="24"/>
                <w:szCs w:val="24"/>
              </w:rPr>
              <w:t xml:space="preserve"> </w:t>
            </w:r>
          </w:p>
        </w:tc>
        <w:tc>
          <w:tcPr>
            <w:tcW w:w="1891" w:type="dxa"/>
            <w:noWrap w:val="0"/>
            <w:vAlign w:val="center"/>
          </w:tcPr>
          <w:p w14:paraId="30A57758">
            <w:pPr>
              <w:jc w:val="center"/>
              <w:rPr>
                <w:rFonts w:hint="eastAsia" w:ascii="宋体" w:hAnsi="宋体"/>
                <w:sz w:val="24"/>
                <w:szCs w:val="24"/>
              </w:rPr>
            </w:pPr>
            <w:r>
              <w:rPr>
                <w:rFonts w:hint="eastAsia" w:ascii="宋体" w:hAnsi="宋体"/>
                <w:b/>
                <w:bCs/>
                <w:sz w:val="24"/>
                <w:szCs w:val="24"/>
              </w:rPr>
              <w:t>授课时数</w:t>
            </w:r>
          </w:p>
        </w:tc>
        <w:tc>
          <w:tcPr>
            <w:tcW w:w="3287" w:type="dxa"/>
            <w:noWrap w:val="0"/>
            <w:vAlign w:val="center"/>
          </w:tcPr>
          <w:p w14:paraId="5E4888CB">
            <w:pPr>
              <w:jc w:val="both"/>
              <w:rPr>
                <w:rFonts w:hint="eastAsia" w:ascii="宋体" w:hAnsi="宋体"/>
                <w:sz w:val="24"/>
                <w:szCs w:val="24"/>
              </w:rPr>
            </w:pPr>
            <w:r>
              <w:rPr>
                <w:rFonts w:hint="eastAsia" w:ascii="宋体" w:hAnsi="宋体"/>
                <w:sz w:val="24"/>
                <w:szCs w:val="24"/>
              </w:rPr>
              <w:t xml:space="preserve"> </w:t>
            </w:r>
          </w:p>
        </w:tc>
      </w:tr>
      <w:tr w14:paraId="2AB7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5F0F7014">
            <w:pPr>
              <w:jc w:val="center"/>
              <w:rPr>
                <w:rFonts w:hint="eastAsia" w:ascii="宋体" w:hAnsi="宋体"/>
                <w:b/>
                <w:bCs/>
                <w:sz w:val="24"/>
                <w:szCs w:val="24"/>
              </w:rPr>
            </w:pPr>
            <w:r>
              <w:rPr>
                <w:rFonts w:hint="eastAsia" w:ascii="宋体" w:hAnsi="宋体"/>
                <w:b/>
                <w:bCs/>
                <w:sz w:val="24"/>
                <w:szCs w:val="24"/>
              </w:rPr>
              <w:t>章    节</w:t>
            </w:r>
          </w:p>
        </w:tc>
        <w:tc>
          <w:tcPr>
            <w:tcW w:w="8530" w:type="dxa"/>
            <w:gridSpan w:val="3"/>
            <w:noWrap w:val="0"/>
            <w:vAlign w:val="center"/>
          </w:tcPr>
          <w:p w14:paraId="6197CAAD">
            <w:pPr>
              <w:jc w:val="both"/>
              <w:rPr>
                <w:rFonts w:hint="eastAsia"/>
                <w:b/>
                <w:color w:val="000080"/>
                <w:sz w:val="24"/>
                <w:szCs w:val="24"/>
              </w:rPr>
            </w:pPr>
            <w:r>
              <w:rPr>
                <w:rFonts w:hint="eastAsia"/>
                <w:b/>
                <w:color w:val="0070C0"/>
                <w:sz w:val="24"/>
                <w:szCs w:val="24"/>
              </w:rPr>
              <w:t>第六章  常微分方程</w:t>
            </w:r>
          </w:p>
        </w:tc>
      </w:tr>
      <w:tr w14:paraId="5473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41D7EF69">
            <w:pPr>
              <w:jc w:val="center"/>
              <w:rPr>
                <w:rFonts w:hint="eastAsia" w:ascii="宋体" w:hAnsi="宋体"/>
                <w:b/>
                <w:bCs/>
                <w:sz w:val="24"/>
                <w:szCs w:val="24"/>
              </w:rPr>
            </w:pPr>
            <w:r>
              <w:rPr>
                <w:rFonts w:hint="eastAsia" w:ascii="宋体" w:hAnsi="宋体"/>
                <w:b/>
                <w:bCs/>
                <w:sz w:val="24"/>
                <w:szCs w:val="24"/>
              </w:rPr>
              <w:t>课    题</w:t>
            </w:r>
          </w:p>
        </w:tc>
        <w:tc>
          <w:tcPr>
            <w:tcW w:w="8530" w:type="dxa"/>
            <w:gridSpan w:val="3"/>
            <w:noWrap w:val="0"/>
            <w:vAlign w:val="center"/>
          </w:tcPr>
          <w:p w14:paraId="774758EB">
            <w:pPr>
              <w:jc w:val="both"/>
              <w:rPr>
                <w:rFonts w:hint="eastAsia" w:ascii="宋体" w:hAnsi="宋体"/>
                <w:color w:val="7030A0"/>
                <w:sz w:val="24"/>
                <w:szCs w:val="24"/>
              </w:rPr>
            </w:pPr>
            <w:r>
              <w:rPr>
                <w:rFonts w:hint="eastAsia" w:ascii="宋体" w:hAnsi="宋体"/>
                <w:color w:val="7030A0"/>
                <w:sz w:val="24"/>
                <w:szCs w:val="24"/>
                <w:lang w:val="en-US" w:eastAsia="zh-CN"/>
              </w:rPr>
              <w:t>6.2</w:t>
            </w:r>
            <w:r>
              <w:rPr>
                <w:rFonts w:hint="eastAsia" w:ascii="宋体" w:hAnsi="宋体"/>
                <w:color w:val="7030A0"/>
                <w:sz w:val="24"/>
                <w:szCs w:val="24"/>
              </w:rPr>
              <w:t xml:space="preserve">  二阶线性微分方程</w:t>
            </w:r>
          </w:p>
        </w:tc>
      </w:tr>
      <w:tr w14:paraId="62B2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52E5A163">
            <w:pPr>
              <w:jc w:val="center"/>
              <w:rPr>
                <w:rFonts w:hint="eastAsia" w:ascii="宋体" w:hAnsi="宋体"/>
                <w:b/>
                <w:bCs/>
                <w:sz w:val="24"/>
                <w:szCs w:val="24"/>
              </w:rPr>
            </w:pPr>
            <w:r>
              <w:rPr>
                <w:rFonts w:hint="eastAsia" w:ascii="宋体" w:hAnsi="宋体"/>
                <w:b/>
                <w:bCs/>
                <w:sz w:val="24"/>
                <w:szCs w:val="24"/>
              </w:rPr>
              <w:t>教学目的</w:t>
            </w:r>
          </w:p>
        </w:tc>
        <w:tc>
          <w:tcPr>
            <w:tcW w:w="8530" w:type="dxa"/>
            <w:gridSpan w:val="3"/>
            <w:noWrap w:val="0"/>
            <w:vAlign w:val="center"/>
          </w:tcPr>
          <w:p w14:paraId="2A048625">
            <w:pPr>
              <w:pStyle w:val="4"/>
              <w:keepNext w:val="0"/>
              <w:keepLines w:val="0"/>
              <w:widowControl/>
              <w:suppressLineNumbers w:val="0"/>
              <w:spacing w:before="0" w:beforeAutospacing="0" w:after="0" w:afterAutospacing="0" w:line="360" w:lineRule="auto"/>
              <w:ind w:right="0"/>
              <w:rPr>
                <w:rFonts w:ascii="Segoe UI" w:hAnsi="Segoe UI" w:eastAsia="Segoe UI" w:cs="Segoe UI"/>
                <w:i w:val="0"/>
                <w:iCs w:val="0"/>
                <w:caps w:val="0"/>
                <w:color w:val="404040"/>
                <w:spacing w:val="0"/>
                <w:sz w:val="24"/>
                <w:szCs w:val="24"/>
                <w:shd w:val="clear" w:fill="FFFFFF"/>
              </w:rPr>
            </w:pPr>
            <w:r>
              <w:rPr>
                <w:rFonts w:ascii="Segoe UI" w:hAnsi="Segoe UI" w:eastAsia="Segoe UI" w:cs="Segoe UI"/>
                <w:i w:val="0"/>
                <w:iCs w:val="0"/>
                <w:caps w:val="0"/>
                <w:color w:val="404040"/>
                <w:spacing w:val="0"/>
                <w:sz w:val="24"/>
                <w:szCs w:val="24"/>
                <w:shd w:val="clear" w:fill="FFFFFF"/>
              </w:rPr>
              <w:t>理解二阶线性微分方程解的结构</w:t>
            </w:r>
          </w:p>
          <w:p w14:paraId="56E882F9">
            <w:pPr>
              <w:pStyle w:val="4"/>
              <w:keepNext w:val="0"/>
              <w:keepLines w:val="0"/>
              <w:widowControl/>
              <w:suppressLineNumbers w:val="0"/>
              <w:spacing w:before="0" w:beforeAutospacing="0" w:after="0" w:afterAutospacing="0" w:line="360" w:lineRule="auto"/>
              <w:ind w:right="0"/>
              <w:rPr>
                <w:rFonts w:hint="eastAsia" w:ascii="Segoe UI" w:hAnsi="Segoe UI" w:eastAsia="Segoe UI" w:cs="Segoe UI"/>
                <w:i w:val="0"/>
                <w:iCs w:val="0"/>
                <w:caps w:val="0"/>
                <w:color w:val="404040"/>
                <w:spacing w:val="0"/>
                <w:sz w:val="24"/>
                <w:szCs w:val="24"/>
                <w:shd w:val="clear" w:fill="FFFFFF"/>
              </w:rPr>
            </w:pPr>
            <w:r>
              <w:rPr>
                <w:rFonts w:ascii="Segoe UI" w:hAnsi="Segoe UI" w:eastAsia="Segoe UI" w:cs="Segoe UI"/>
                <w:i w:val="0"/>
                <w:iCs w:val="0"/>
                <w:caps w:val="0"/>
                <w:color w:val="404040"/>
                <w:spacing w:val="0"/>
                <w:sz w:val="24"/>
                <w:szCs w:val="24"/>
                <w:shd w:val="clear" w:fill="FFFFFF"/>
              </w:rPr>
              <w:t>掌握二阶常系数线性微分方程的解法</w:t>
            </w:r>
          </w:p>
        </w:tc>
      </w:tr>
      <w:tr w14:paraId="1E6B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77B4179B">
            <w:pPr>
              <w:jc w:val="center"/>
              <w:rPr>
                <w:rFonts w:hint="eastAsia" w:ascii="宋体" w:hAnsi="宋体"/>
                <w:b/>
                <w:bCs/>
                <w:sz w:val="24"/>
                <w:szCs w:val="24"/>
              </w:rPr>
            </w:pPr>
            <w:r>
              <w:rPr>
                <w:rFonts w:hint="eastAsia" w:ascii="宋体" w:hAnsi="宋体"/>
                <w:b/>
                <w:bCs/>
                <w:sz w:val="24"/>
                <w:szCs w:val="24"/>
              </w:rPr>
              <w:t>教学重点与难点</w:t>
            </w:r>
          </w:p>
        </w:tc>
        <w:tc>
          <w:tcPr>
            <w:tcW w:w="8530" w:type="dxa"/>
            <w:gridSpan w:val="3"/>
            <w:noWrap w:val="0"/>
            <w:vAlign w:val="center"/>
          </w:tcPr>
          <w:p w14:paraId="3262300F">
            <w:pPr>
              <w:jc w:val="both"/>
              <w:rPr>
                <w:rFonts w:hint="default" w:ascii="宋体" w:hAnsi="宋体" w:eastAsia="宋体"/>
                <w:sz w:val="24"/>
                <w:szCs w:val="24"/>
                <w:lang w:val="en-US" w:eastAsia="zh-CN"/>
              </w:rPr>
            </w:pPr>
            <w:r>
              <w:rPr>
                <w:rFonts w:hint="eastAsia" w:ascii="宋体" w:hAnsi="宋体"/>
                <w:sz w:val="24"/>
                <w:szCs w:val="24"/>
              </w:rPr>
              <w:t>二阶线性微分方程</w:t>
            </w:r>
            <w:r>
              <w:rPr>
                <w:rFonts w:hint="eastAsia" w:ascii="宋体" w:hAnsi="宋体"/>
                <w:sz w:val="24"/>
                <w:szCs w:val="24"/>
                <w:lang w:val="en-US" w:eastAsia="zh-CN"/>
              </w:rPr>
              <w:t>各类解法</w:t>
            </w:r>
          </w:p>
        </w:tc>
      </w:tr>
      <w:tr w14:paraId="0453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921" w:type="dxa"/>
            <w:gridSpan w:val="4"/>
            <w:noWrap w:val="0"/>
            <w:vAlign w:val="center"/>
          </w:tcPr>
          <w:p w14:paraId="5740B388">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4D010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647B056F">
            <w:pPr>
              <w:jc w:val="center"/>
              <w:rPr>
                <w:rFonts w:hint="eastAsia" w:ascii="宋体" w:hAnsi="宋体"/>
                <w:b/>
                <w:bCs/>
                <w:sz w:val="24"/>
                <w:szCs w:val="24"/>
              </w:rPr>
            </w:pPr>
            <w:r>
              <w:rPr>
                <w:rFonts w:hint="eastAsia" w:ascii="宋体" w:hAnsi="宋体"/>
                <w:b/>
                <w:bCs/>
                <w:sz w:val="24"/>
                <w:szCs w:val="24"/>
              </w:rPr>
              <w:t>导入新课</w:t>
            </w:r>
          </w:p>
        </w:tc>
        <w:tc>
          <w:tcPr>
            <w:tcW w:w="8530" w:type="dxa"/>
            <w:gridSpan w:val="3"/>
            <w:noWrap w:val="0"/>
            <w:vAlign w:val="center"/>
          </w:tcPr>
          <w:p w14:paraId="6C9EF17A">
            <w:pPr>
              <w:spacing w:line="360" w:lineRule="auto"/>
              <w:jc w:val="center"/>
              <w:rPr>
                <w:rFonts w:hint="eastAsia" w:ascii="宋体" w:hAnsi="宋体"/>
                <w:b/>
                <w:color w:val="7030A0"/>
                <w:sz w:val="24"/>
                <w:szCs w:val="24"/>
              </w:rPr>
            </w:pPr>
            <w:r>
              <w:rPr>
                <w:rFonts w:hint="eastAsia" w:ascii="宋体" w:hAnsi="宋体"/>
                <w:b/>
                <w:color w:val="7030A0"/>
                <w:sz w:val="24"/>
                <w:szCs w:val="24"/>
                <w:lang w:val="en-US" w:eastAsia="zh-CN"/>
              </w:rPr>
              <w:t>6.2</w:t>
            </w:r>
            <w:r>
              <w:rPr>
                <w:rFonts w:hint="eastAsia" w:ascii="宋体" w:hAnsi="宋体"/>
                <w:b/>
                <w:color w:val="7030A0"/>
                <w:sz w:val="24"/>
                <w:szCs w:val="24"/>
              </w:rPr>
              <w:t xml:space="preserve">  二阶线性微分方程</w:t>
            </w:r>
          </w:p>
          <w:p w14:paraId="3F40C0CA">
            <w:pPr>
              <w:spacing w:line="360" w:lineRule="auto"/>
              <w:jc w:val="both"/>
              <w:rPr>
                <w:rFonts w:hint="eastAsia" w:ascii="宋体" w:hAnsi="宋体"/>
                <w:b/>
                <w:bCs/>
                <w:color w:val="00B0F0"/>
                <w:sz w:val="24"/>
                <w:szCs w:val="24"/>
              </w:rPr>
            </w:pPr>
            <w:r>
              <w:rPr>
                <w:rFonts w:hint="eastAsia" w:ascii="宋体" w:hAnsi="宋体"/>
                <w:b/>
                <w:bCs/>
                <w:color w:val="00B0F0"/>
                <w:sz w:val="24"/>
                <w:szCs w:val="24"/>
                <w:lang w:val="en-US" w:eastAsia="zh-CN"/>
              </w:rPr>
              <w:t xml:space="preserve">6.2.1  </w:t>
            </w:r>
            <w:r>
              <w:rPr>
                <w:rFonts w:hint="eastAsia" w:ascii="宋体" w:hAnsi="宋体"/>
                <w:b/>
                <w:bCs/>
                <w:color w:val="00B0F0"/>
                <w:sz w:val="24"/>
                <w:szCs w:val="24"/>
              </w:rPr>
              <w:t>二阶线性微分方程解的结构</w:t>
            </w:r>
          </w:p>
          <w:p w14:paraId="0622BC7D">
            <w:pPr>
              <w:pStyle w:val="4"/>
              <w:keepNext w:val="0"/>
              <w:keepLines w:val="0"/>
              <w:widowControl/>
              <w:suppressLineNumbers w:val="0"/>
              <w:shd w:val="clear" w:fill="FFFFFF"/>
              <w:spacing w:before="0" w:beforeAutospacing="1" w:after="0" w:afterAutospacing="1"/>
              <w:ind w:left="0" w:right="0" w:firstLine="0"/>
              <w:rPr>
                <w:sz w:val="24"/>
                <w:szCs w:val="24"/>
              </w:rPr>
            </w:pPr>
            <w:r>
              <w:rPr>
                <w:rStyle w:val="8"/>
                <w:rFonts w:hint="default" w:ascii="Segoe UI" w:hAnsi="Segoe UI" w:eastAsia="Segoe UI" w:cs="Segoe UI"/>
                <w:b/>
                <w:bCs/>
                <w:i w:val="0"/>
                <w:iCs w:val="0"/>
                <w:caps w:val="0"/>
                <w:color w:val="404040"/>
                <w:spacing w:val="0"/>
                <w:sz w:val="24"/>
                <w:szCs w:val="24"/>
                <w:shd w:val="clear" w:fill="FFFFFF"/>
              </w:rPr>
              <w:t>核心定理</w:t>
            </w:r>
            <w:r>
              <w:rPr>
                <w:rFonts w:hint="default" w:ascii="Segoe UI" w:hAnsi="Segoe UI" w:eastAsia="Segoe UI" w:cs="Segoe UI"/>
                <w:i w:val="0"/>
                <w:iCs w:val="0"/>
                <w:caps w:val="0"/>
                <w:color w:val="404040"/>
                <w:spacing w:val="0"/>
                <w:sz w:val="24"/>
                <w:szCs w:val="24"/>
                <w:shd w:val="clear" w:fill="FFFFFF"/>
              </w:rPr>
              <w:t>：</w:t>
            </w:r>
          </w:p>
          <w:p w14:paraId="10E6E203">
            <w:pPr>
              <w:keepNext w:val="0"/>
              <w:keepLines w:val="0"/>
              <w:widowControl/>
              <w:numPr>
                <w:ilvl w:val="0"/>
                <w:numId w:val="3"/>
              </w:numPr>
              <w:suppressLineNumbers w:val="0"/>
              <w:ind w:left="420" w:leftChars="0" w:hanging="420" w:firstLineChars="0"/>
              <w:jc w:val="left"/>
              <w:rPr>
                <w:sz w:val="24"/>
                <w:szCs w:val="24"/>
              </w:rPr>
            </w:pPr>
            <w:r>
              <w:rPr>
                <w:rFonts w:hint="default"/>
                <w:sz w:val="24"/>
                <w:szCs w:val="24"/>
              </w:rPr>
              <w:t xml:space="preserve">齐次方程通解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2</w:t>
            </w:r>
            <w:r>
              <w:rPr>
                <w:rFonts w:hint="default"/>
                <w:sz w:val="24"/>
                <w:szCs w:val="24"/>
              </w:rPr>
              <w:t>（线性无关特解）</w:t>
            </w:r>
          </w:p>
          <w:p w14:paraId="4190E2BF">
            <w:pPr>
              <w:numPr>
                <w:ilvl w:val="0"/>
                <w:numId w:val="3"/>
              </w:numPr>
              <w:spacing w:line="360" w:lineRule="auto"/>
              <w:ind w:left="420" w:leftChars="0" w:hanging="420" w:firstLineChars="0"/>
              <w:rPr>
                <w:sz w:val="24"/>
                <w:szCs w:val="24"/>
              </w:rPr>
            </w:pPr>
            <w:r>
              <w:rPr>
                <w:rFonts w:hint="default"/>
                <w:sz w:val="24"/>
                <w:szCs w:val="24"/>
              </w:rPr>
              <w:t>非齐次方程通解 = 齐次通解 + 非齐次特解</w:t>
            </w:r>
          </w:p>
          <w:p w14:paraId="42C2956D">
            <w:pPr>
              <w:keepNext w:val="0"/>
              <w:keepLines w:val="0"/>
              <w:widowControl/>
              <w:numPr>
                <w:ilvl w:val="0"/>
                <w:numId w:val="0"/>
              </w:numPr>
              <w:suppressLineNumbers w:val="0"/>
              <w:spacing w:before="60" w:beforeAutospacing="0" w:after="0" w:afterAutospacing="1"/>
            </w:pPr>
          </w:p>
          <w:p w14:paraId="0557DF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形如</w:t>
            </w:r>
          </w:p>
          <w:p w14:paraId="1F2E3667">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 xml:space="preserve"> P</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Q</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 xml:space="preserve">y </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i/>
                <w:iCs/>
                <w:sz w:val="28"/>
                <w:szCs w:val="28"/>
                <w:lang w:val="en-US" w:eastAsia="zh-CN"/>
              </w:rPr>
              <w:t xml:space="preserve"> </w:t>
            </w:r>
            <w:r>
              <w:rPr>
                <w:rFonts w:hint="default" w:ascii="Times New Roman" w:hAnsi="Times New Roman" w:eastAsia="宋体" w:cs="Times New Roman"/>
                <w:i/>
                <w:iCs/>
                <w:sz w:val="28"/>
                <w:szCs w:val="28"/>
                <w:lang w:val="en-US" w:eastAsia="zh-CN"/>
              </w:rPr>
              <w:t>f</w:t>
            </w:r>
            <w:r>
              <w:rPr>
                <w:rFonts w:hint="eastAsia" w:ascii="Times New Roman" w:hAnsi="Times New Roman" w:eastAsia="宋体" w:cs="Times New Roman"/>
                <w:i/>
                <w:iCs/>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val="en-US" w:eastAsia="zh-CN"/>
              </w:rPr>
              <w:t>(6-5)</w:t>
            </w:r>
          </w:p>
          <w:p w14:paraId="55D672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的微分方程称为</w:t>
            </w:r>
            <w:r>
              <w:rPr>
                <w:rFonts w:hint="default" w:ascii="Times New Roman" w:hAnsi="Times New Roman" w:eastAsia="宋体" w:cs="Times New Roman"/>
                <w:b/>
                <w:bCs/>
                <w:color w:val="00B0F0"/>
                <w:sz w:val="24"/>
                <w:szCs w:val="24"/>
                <w:lang w:val="en-US" w:eastAsia="zh-CN"/>
              </w:rPr>
              <w:t>二阶线性微分方程</w:t>
            </w:r>
            <w:r>
              <w:rPr>
                <w:rFonts w:hint="default" w:ascii="Times New Roman" w:hAnsi="Times New Roman" w:eastAsia="宋体" w:cs="Times New Roman"/>
                <w:sz w:val="24"/>
                <w:szCs w:val="24"/>
                <w:lang w:val="en-US" w:eastAsia="zh-CN"/>
              </w:rPr>
              <w:t xml:space="preserve"> . 当 </w:t>
            </w:r>
            <w:r>
              <w:rPr>
                <w:rFonts w:hint="default" w:ascii="Times New Roman" w:hAnsi="Times New Roman" w:eastAsia="宋体" w:cs="Times New Roman"/>
                <w:i/>
                <w:iCs/>
                <w:sz w:val="24"/>
                <w:szCs w:val="24"/>
                <w:lang w:val="en-US" w:eastAsia="zh-CN"/>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0  时，方程 (6-5) 称为</w:t>
            </w:r>
            <w:r>
              <w:rPr>
                <w:rFonts w:hint="default" w:ascii="Times New Roman" w:hAnsi="Times New Roman" w:eastAsia="宋体" w:cs="Times New Roman"/>
                <w:b/>
                <w:bCs/>
                <w:color w:val="00B0F0"/>
                <w:sz w:val="24"/>
                <w:szCs w:val="24"/>
                <w:lang w:val="en-US" w:eastAsia="zh-CN"/>
              </w:rPr>
              <w:t>二阶非齐次线性微分方程</w:t>
            </w:r>
            <w:r>
              <w:rPr>
                <w:rFonts w:hint="default" w:ascii="Times New Roman" w:hAnsi="Times New Roman" w:eastAsia="宋体" w:cs="Times New Roman"/>
                <w:sz w:val="24"/>
                <w:szCs w:val="24"/>
                <w:lang w:val="en-US" w:eastAsia="zh-CN"/>
              </w:rPr>
              <w:t xml:space="preserve"> . 当 </w:t>
            </w:r>
            <w:r>
              <w:rPr>
                <w:rFonts w:hint="default" w:ascii="Times New Roman" w:hAnsi="Times New Roman" w:eastAsia="宋体" w:cs="Times New Roman"/>
                <w:i/>
                <w:iCs/>
                <w:sz w:val="24"/>
                <w:szCs w:val="24"/>
                <w:lang w:val="en-US" w:eastAsia="zh-CN"/>
              </w:rPr>
              <w:t>f</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0时，方程 (6-5) 变为 </w:t>
            </w:r>
          </w:p>
          <w:p w14:paraId="7B3E4EAD">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 xml:space="preserve"> P</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sz w:val="28"/>
                <w:szCs w:val="28"/>
                <w:lang w:val="en-US" w:eastAsia="zh-CN"/>
              </w:rPr>
              <w:t>Q</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x</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 xml:space="preserve">y </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i/>
                <w:iCs/>
                <w:sz w:val="28"/>
                <w:szCs w:val="28"/>
                <w:lang w:val="en-US" w:eastAsia="zh-CN"/>
              </w:rPr>
              <w:t xml:space="preserve"> </w:t>
            </w:r>
            <w:r>
              <w:rPr>
                <w:rFonts w:hint="eastAsia" w:ascii="Times New Roman" w:hAnsi="Times New Roman" w:eastAsia="宋体" w:cs="Times New Roman"/>
                <w:i w:val="0"/>
                <w:iCs w:val="0"/>
                <w:sz w:val="28"/>
                <w:szCs w:val="28"/>
                <w:lang w:val="en-US" w:eastAsia="zh-CN"/>
              </w:rPr>
              <w:t>0</w:t>
            </w:r>
            <w:r>
              <w:rPr>
                <w:rFonts w:hint="default"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lang w:val="en-US" w:eastAsia="zh-CN"/>
              </w:rPr>
              <w:t>(6-</w:t>
            </w: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w:t>
            </w:r>
          </w:p>
          <w:p w14:paraId="522750F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方程 (6-6) 称为</w:t>
            </w:r>
            <w:r>
              <w:rPr>
                <w:rFonts w:hint="default" w:ascii="Times New Roman" w:hAnsi="Times New Roman" w:eastAsia="宋体" w:cs="Times New Roman"/>
                <w:b/>
                <w:bCs/>
                <w:color w:val="00B0F0"/>
                <w:sz w:val="24"/>
                <w:szCs w:val="24"/>
                <w:lang w:val="en-US" w:eastAsia="zh-CN"/>
              </w:rPr>
              <w:t>二阶齐次线性微分方程</w:t>
            </w:r>
            <w:r>
              <w:rPr>
                <w:rFonts w:hint="default" w:ascii="Times New Roman" w:hAnsi="Times New Roman" w:eastAsia="宋体" w:cs="Times New Roman"/>
                <w:sz w:val="24"/>
                <w:szCs w:val="24"/>
                <w:lang w:val="en-US" w:eastAsia="zh-CN"/>
              </w:rPr>
              <w:t xml:space="preserve"> .</w:t>
            </w:r>
          </w:p>
          <w:p w14:paraId="2C0157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14:paraId="38C39AD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00B0F0"/>
                <w:sz w:val="24"/>
                <w:szCs w:val="24"/>
                <w:lang w:val="en-US" w:eastAsia="zh-CN"/>
              </w:rPr>
              <w:t>1. 二阶齐次线性微分方程解的结构</w:t>
            </w:r>
            <w:r>
              <w:rPr>
                <w:rFonts w:hint="default" w:ascii="Times New Roman" w:hAnsi="Times New Roman" w:eastAsia="宋体" w:cs="Times New Roman"/>
                <w:sz w:val="24"/>
                <w:szCs w:val="24"/>
                <w:lang w:val="en-US" w:eastAsia="zh-CN"/>
              </w:rPr>
              <w:t xml:space="preserve"> </w:t>
            </w:r>
          </w:p>
          <w:p w14:paraId="3D4CDA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定理 6.1 如果函数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1</w:t>
            </w:r>
            <w:r>
              <w:rPr>
                <w:rFonts w:hint="default" w:ascii="Times New Roman" w:hAnsi="Times New Roman" w:eastAsia="宋体" w:cs="Times New Roman"/>
                <w:sz w:val="24"/>
                <w:szCs w:val="24"/>
                <w:lang w:val="en-US" w:eastAsia="zh-CN"/>
              </w:rPr>
              <w:t xml:space="preserve"> 和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 xml:space="preserve"> 是方程 (6-6) 的两个解，那么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sz w:val="24"/>
                <w:szCs w:val="24"/>
                <w:lang w:val="en-US" w:eastAsia="zh-CN"/>
              </w:rPr>
              <w:t xml:space="preserve"> 也是方程 (6-6) 的解，其中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vertAlign w:val="subscript"/>
                <w:lang w:val="en-US" w:eastAsia="zh-CN"/>
              </w:rPr>
              <w:t>1</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 xml:space="preserve"> 是任意常数 .</w:t>
            </w:r>
          </w:p>
          <w:p w14:paraId="3FD0E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p>
          <w:p w14:paraId="6D375EB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证明：</w:t>
            </w:r>
            <w:r>
              <w:rPr>
                <w:rFonts w:hint="default" w:ascii="Times New Roman" w:hAnsi="Times New Roman" w:eastAsia="宋体" w:cs="Times New Roman"/>
                <w:sz w:val="24"/>
                <w:szCs w:val="24"/>
                <w:lang w:val="en-US" w:eastAsia="zh-CN"/>
              </w:rPr>
              <w:t xml:space="preserve">将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sz w:val="24"/>
                <w:szCs w:val="24"/>
                <w:lang w:val="en-US" w:eastAsia="zh-CN"/>
              </w:rPr>
              <w:t xml:space="preserve"> 代入方程 (6-6) 的左边，得</w:t>
            </w:r>
          </w:p>
          <w:p w14:paraId="5AA84752">
            <w:pPr>
              <w:keepNext w:val="0"/>
              <w:keepLines w:val="0"/>
              <w:widowControl/>
              <w:numPr>
                <w:ilvl w:val="0"/>
                <w:numId w:val="0"/>
              </w:numPr>
              <w:suppressLineNumbers w:val="0"/>
              <w:spacing w:before="60" w:beforeAutospacing="0" w:after="0" w:afterAutospacing="1"/>
              <w:jc w:val="center"/>
            </w:pPr>
            <w:r>
              <w:drawing>
                <wp:inline distT="0" distB="0" distL="114300" distR="114300">
                  <wp:extent cx="3933825" cy="600075"/>
                  <wp:effectExtent l="0" t="0" r="9525" b="952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6"/>
                          <a:stretch>
                            <a:fillRect/>
                          </a:stretch>
                        </pic:blipFill>
                        <pic:spPr>
                          <a:xfrm>
                            <a:off x="0" y="0"/>
                            <a:ext cx="3933825" cy="600075"/>
                          </a:xfrm>
                          <a:prstGeom prst="rect">
                            <a:avLst/>
                          </a:prstGeom>
                          <a:noFill/>
                          <a:ln>
                            <a:noFill/>
                          </a:ln>
                        </pic:spPr>
                      </pic:pic>
                    </a:graphicData>
                  </a:graphic>
                </wp:inline>
              </w:drawing>
            </w:r>
          </w:p>
          <w:p w14:paraId="1977614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由于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1</w:t>
            </w:r>
            <w:r>
              <w:rPr>
                <w:rFonts w:hint="default" w:ascii="Times New Roman" w:hAnsi="Times New Roman" w:eastAsia="宋体" w:cs="Times New Roman"/>
                <w:sz w:val="24"/>
                <w:szCs w:val="24"/>
                <w:lang w:val="en-US" w:eastAsia="zh-CN"/>
              </w:rPr>
              <w:t xml:space="preserve"> 和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是方程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6) </w:t>
            </w:r>
            <w:r>
              <w:rPr>
                <w:rFonts w:hint="eastAsia" w:ascii="Times New Roman" w:hAnsi="Times New Roman" w:eastAsia="宋体" w:cs="Times New Roman"/>
                <w:sz w:val="24"/>
                <w:szCs w:val="24"/>
                <w:lang w:val="en-US" w:eastAsia="zh-CN"/>
              </w:rPr>
              <w:t>的解，即</w:t>
            </w:r>
          </w:p>
          <w:p w14:paraId="41D3C149">
            <w:pPr>
              <w:keepNext w:val="0"/>
              <w:keepLines w:val="0"/>
              <w:widowControl/>
              <w:numPr>
                <w:ilvl w:val="0"/>
                <w:numId w:val="0"/>
              </w:numPr>
              <w:suppressLineNumbers w:val="0"/>
              <w:spacing w:before="60" w:beforeAutospacing="0" w:after="0" w:afterAutospacing="1"/>
              <w:jc w:val="center"/>
            </w:pPr>
            <w:r>
              <w:drawing>
                <wp:inline distT="0" distB="0" distL="114300" distR="114300">
                  <wp:extent cx="1962150" cy="504825"/>
                  <wp:effectExtent l="0" t="0" r="0" b="952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7"/>
                          <a:stretch>
                            <a:fillRect/>
                          </a:stretch>
                        </pic:blipFill>
                        <pic:spPr>
                          <a:xfrm>
                            <a:off x="0" y="0"/>
                            <a:ext cx="1962150" cy="504825"/>
                          </a:xfrm>
                          <a:prstGeom prst="rect">
                            <a:avLst/>
                          </a:prstGeom>
                          <a:noFill/>
                          <a:ln>
                            <a:noFill/>
                          </a:ln>
                        </pic:spPr>
                      </pic:pic>
                    </a:graphicData>
                  </a:graphic>
                </wp:inline>
              </w:drawing>
            </w:r>
          </w:p>
          <w:p w14:paraId="19D28F6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因此</w:t>
            </w:r>
          </w:p>
          <w:p w14:paraId="7188F1CE">
            <w:pPr>
              <w:keepNext w:val="0"/>
              <w:keepLines w:val="0"/>
              <w:widowControl/>
              <w:numPr>
                <w:ilvl w:val="0"/>
                <w:numId w:val="0"/>
              </w:numPr>
              <w:suppressLineNumbers w:val="0"/>
              <w:spacing w:before="60" w:beforeAutospacing="0" w:after="0" w:afterAutospacing="1"/>
              <w:jc w:val="center"/>
            </w:pPr>
            <w:r>
              <w:drawing>
                <wp:inline distT="0" distB="0" distL="114300" distR="114300">
                  <wp:extent cx="4095750" cy="371475"/>
                  <wp:effectExtent l="0" t="0" r="0" b="952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8"/>
                          <a:stretch>
                            <a:fillRect/>
                          </a:stretch>
                        </pic:blipFill>
                        <pic:spPr>
                          <a:xfrm>
                            <a:off x="0" y="0"/>
                            <a:ext cx="4095750" cy="371475"/>
                          </a:xfrm>
                          <a:prstGeom prst="rect">
                            <a:avLst/>
                          </a:prstGeom>
                          <a:noFill/>
                          <a:ln>
                            <a:noFill/>
                          </a:ln>
                        </pic:spPr>
                      </pic:pic>
                    </a:graphicData>
                  </a:graphic>
                </wp:inline>
              </w:drawing>
            </w:r>
          </w:p>
          <w:p w14:paraId="3D0CC5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所以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color w:val="231F20"/>
                <w:kern w:val="0"/>
                <w:sz w:val="24"/>
                <w:szCs w:val="24"/>
                <w:lang w:val="en-US" w:eastAsia="zh-CN" w:bidi="ar"/>
              </w:rPr>
              <w:t>+</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color w:val="231F20"/>
                <w:kern w:val="0"/>
                <w:sz w:val="24"/>
                <w:szCs w:val="24"/>
                <w:lang w:val="en-US" w:eastAsia="zh-CN" w:bidi="ar"/>
              </w:rPr>
              <w:t xml:space="preserve"> </w:t>
            </w:r>
            <w:r>
              <w:rPr>
                <w:rFonts w:hint="default" w:ascii="Times New Roman" w:hAnsi="Times New Roman" w:eastAsia="宋体" w:cs="Times New Roman"/>
                <w:i/>
                <w:iCs/>
                <w:color w:val="231F20"/>
                <w:kern w:val="0"/>
                <w:sz w:val="24"/>
                <w:szCs w:val="24"/>
                <w:lang w:val="en-US" w:eastAsia="zh-CN" w:bidi="ar"/>
              </w:rPr>
              <w:t>y</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是方程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6) </w:t>
            </w:r>
            <w:r>
              <w:rPr>
                <w:rFonts w:hint="eastAsia" w:ascii="Times New Roman" w:hAnsi="Times New Roman" w:eastAsia="宋体" w:cs="Times New Roman"/>
                <w:sz w:val="24"/>
                <w:szCs w:val="24"/>
                <w:lang w:val="en-US" w:eastAsia="zh-CN"/>
              </w:rPr>
              <w:t xml:space="preserve">的解 </w:t>
            </w:r>
            <w:r>
              <w:rPr>
                <w:rFonts w:hint="default" w:ascii="Times New Roman" w:hAnsi="Times New Roman" w:eastAsia="宋体" w:cs="Times New Roman"/>
                <w:sz w:val="24"/>
                <w:szCs w:val="24"/>
                <w:lang w:val="en-US" w:eastAsia="zh-CN"/>
              </w:rPr>
              <w:t>.</w:t>
            </w:r>
          </w:p>
          <w:p w14:paraId="3A8E1B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这个定理表明了齐次线性微分方程的解具有叠加性 .</w:t>
            </w:r>
          </w:p>
          <w:p w14:paraId="0E53E7B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lang w:val="en-US" w:eastAsia="zh-CN"/>
              </w:rPr>
            </w:pPr>
          </w:p>
          <w:p w14:paraId="2581A2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定义6.1</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1</w:t>
            </w:r>
            <w:r>
              <w:rPr>
                <w:rFonts w:hint="default" w:ascii="Times New Roman" w:hAnsi="Times New Roman" w:eastAsia="宋体" w:cs="Times New Roman"/>
                <w:sz w:val="24"/>
                <w:szCs w:val="24"/>
                <w:lang w:val="en-US" w:eastAsia="zh-CN"/>
              </w:rPr>
              <w:t xml:space="preserve"> 和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 xml:space="preserve"> 不恒等于零，如果存在一常数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sz w:val="24"/>
                <w:szCs w:val="24"/>
                <w:lang w:val="en-US" w:eastAsia="zh-CN"/>
              </w:rPr>
              <w:t xml:space="preserve">，使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2</w:t>
            </w:r>
            <w:r>
              <w:rPr>
                <w:rFonts w:hint="eastAsia" w:cs="Times New Roman"/>
                <w:sz w:val="24"/>
                <w:szCs w:val="24"/>
                <w:vertAlign w:val="subscript"/>
                <w:lang w:val="en-US" w:eastAsia="zh-CN"/>
              </w:rPr>
              <w:t xml:space="preserve"> </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C</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1</w:t>
            </w:r>
            <w:r>
              <w:rPr>
                <w:rFonts w:hint="default" w:ascii="Times New Roman" w:hAnsi="Times New Roman" w:eastAsia="宋体" w:cs="Times New Roman"/>
                <w:sz w:val="24"/>
                <w:szCs w:val="24"/>
                <w:lang w:val="en-US" w:eastAsia="zh-CN"/>
              </w:rPr>
              <w:t>，那么把 y1 与 y2 称为线性相关；否则就称为线性无关 .</w:t>
            </w:r>
          </w:p>
          <w:p w14:paraId="5F49955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lang w:val="en-US" w:eastAsia="zh-CN"/>
              </w:rPr>
            </w:pPr>
          </w:p>
          <w:p w14:paraId="0A08BC7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定理6.2</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如果函数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1</w:t>
            </w:r>
            <w:r>
              <w:rPr>
                <w:rFonts w:hint="default" w:ascii="Times New Roman" w:hAnsi="Times New Roman" w:eastAsia="宋体" w:cs="Times New Roman"/>
                <w:sz w:val="24"/>
                <w:szCs w:val="24"/>
                <w:lang w:val="en-US" w:eastAsia="zh-CN"/>
              </w:rPr>
              <w:t xml:space="preserve"> 和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vertAlign w:val="subscript"/>
                <w:lang w:val="en-US" w:eastAsia="zh-CN"/>
              </w:rPr>
              <w:t>2</w:t>
            </w:r>
            <w:r>
              <w:rPr>
                <w:rFonts w:hint="default" w:ascii="Times New Roman" w:hAnsi="Times New Roman" w:eastAsia="宋体" w:cs="Times New Roman"/>
                <w:sz w:val="24"/>
                <w:szCs w:val="24"/>
                <w:lang w:val="en-US" w:eastAsia="zh-CN"/>
              </w:rPr>
              <w:t xml:space="preserve"> 是齐次线性微分方程 (6-6) 的两个线性无关的特解，那么 </w:t>
            </w:r>
          </w:p>
          <w:p w14:paraId="5618F20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sz w:val="28"/>
                <w:szCs w:val="28"/>
              </w:rPr>
            </w:pPr>
            <w:r>
              <w:rPr>
                <w:rFonts w:hint="default" w:ascii="Times New Roman" w:hAnsi="Times New Roman" w:eastAsia="宋体" w:cs="Times New Roman"/>
                <w:i/>
                <w:iCs/>
                <w:sz w:val="28"/>
                <w:szCs w:val="28"/>
                <w:lang w:val="en-US" w:eastAsia="zh-CN"/>
              </w:rPr>
              <w:t xml:space="preserve">y </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i/>
                <w:iCs/>
                <w:color w:val="231F20"/>
                <w:kern w:val="0"/>
                <w:sz w:val="28"/>
                <w:szCs w:val="28"/>
                <w:lang w:val="en-US" w:eastAsia="zh-CN" w:bidi="ar"/>
              </w:rPr>
              <w:t>C</w:t>
            </w:r>
            <w:r>
              <w:rPr>
                <w:rFonts w:hint="default" w:ascii="Times New Roman" w:hAnsi="Times New Roman" w:eastAsia="宋体" w:cs="Times New Roman"/>
                <w:color w:val="231F20"/>
                <w:kern w:val="0"/>
                <w:sz w:val="28"/>
                <w:szCs w:val="28"/>
                <w:vertAlign w:val="subscript"/>
                <w:lang w:val="en-US" w:eastAsia="zh-CN" w:bidi="ar"/>
              </w:rPr>
              <w:t>1</w:t>
            </w: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vertAlign w:val="subscript"/>
                <w:lang w:val="en-US" w:eastAsia="zh-CN"/>
              </w:rPr>
              <w:t>1</w:t>
            </w:r>
            <w:r>
              <w:rPr>
                <w:rFonts w:hint="eastAsia" w:cs="Times New Roman"/>
                <w:i/>
                <w:iCs/>
                <w:sz w:val="28"/>
                <w:szCs w:val="28"/>
                <w:lang w:val="en-US" w:eastAsia="zh-CN"/>
              </w:rPr>
              <w:t xml:space="preserve"> </w:t>
            </w:r>
            <w:r>
              <w:rPr>
                <w:rFonts w:hint="default" w:ascii="Times New Roman" w:hAnsi="Times New Roman" w:eastAsia="宋体" w:cs="Times New Roman"/>
                <w:sz w:val="28"/>
                <w:szCs w:val="28"/>
                <w:lang w:val="en-US" w:eastAsia="zh-CN"/>
              </w:rPr>
              <w:t>+</w:t>
            </w:r>
            <w:r>
              <w:rPr>
                <w:rFonts w:hint="eastAsia" w:cs="Times New Roman"/>
                <w:sz w:val="28"/>
                <w:szCs w:val="28"/>
                <w:lang w:val="en-US" w:eastAsia="zh-CN"/>
              </w:rPr>
              <w:t xml:space="preserve"> </w:t>
            </w:r>
            <w:r>
              <w:rPr>
                <w:rFonts w:hint="default" w:ascii="Times New Roman" w:hAnsi="Times New Roman" w:eastAsia="宋体" w:cs="Times New Roman"/>
                <w:i/>
                <w:iCs/>
                <w:color w:val="231F20"/>
                <w:kern w:val="0"/>
                <w:sz w:val="28"/>
                <w:szCs w:val="28"/>
                <w:lang w:val="en-US" w:eastAsia="zh-CN" w:bidi="ar"/>
              </w:rPr>
              <w:t>C</w:t>
            </w:r>
            <w:r>
              <w:rPr>
                <w:rFonts w:hint="default" w:ascii="Times New Roman" w:hAnsi="Times New Roman" w:eastAsia="宋体" w:cs="Times New Roman"/>
                <w:color w:val="231F20"/>
                <w:kern w:val="0"/>
                <w:sz w:val="28"/>
                <w:szCs w:val="28"/>
                <w:vertAlign w:val="subscript"/>
                <w:lang w:val="en-US" w:eastAsia="zh-CN" w:bidi="ar"/>
              </w:rPr>
              <w:t>2</w:t>
            </w: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vertAlign w:val="subscript"/>
                <w:lang w:val="en-US" w:eastAsia="zh-CN"/>
              </w:rPr>
              <w:t>2</w:t>
            </w:r>
            <w:r>
              <w:rPr>
                <w:rFonts w:hint="default" w:ascii="Times New Roman" w:hAnsi="Times New Roman" w:eastAsia="宋体" w:cs="Times New Roman"/>
                <w:sz w:val="28"/>
                <w:szCs w:val="28"/>
                <w:lang w:val="en-US" w:eastAsia="zh-CN"/>
              </w:rPr>
              <w:t xml:space="preserve"> </w:t>
            </w:r>
          </w:p>
          <w:p w14:paraId="6D07020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就是方程 (6-6) 的通解，其中 </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1</w:t>
            </w:r>
            <w:r>
              <w:rPr>
                <w:rFonts w:hint="default" w:ascii="Times New Roman" w:hAnsi="Times New Roman" w:eastAsia="宋体" w:cs="Times New Roman"/>
                <w:sz w:val="24"/>
                <w:szCs w:val="24"/>
                <w:lang w:val="en-US" w:eastAsia="zh-CN"/>
              </w:rPr>
              <w:t xml:space="preserve"> 和 </w:t>
            </w:r>
            <w:r>
              <w:rPr>
                <w:rFonts w:hint="default" w:ascii="Times New Roman" w:hAnsi="Times New Roman" w:eastAsia="宋体" w:cs="Times New Roman"/>
                <w:i/>
                <w:iCs/>
                <w:color w:val="231F20"/>
                <w:kern w:val="0"/>
                <w:sz w:val="24"/>
                <w:szCs w:val="24"/>
                <w:lang w:val="en-US" w:eastAsia="zh-CN" w:bidi="ar"/>
              </w:rPr>
              <w:t>C</w:t>
            </w:r>
            <w:r>
              <w:rPr>
                <w:rFonts w:hint="default" w:ascii="Times New Roman" w:hAnsi="Times New Roman" w:eastAsia="宋体" w:cs="Times New Roman"/>
                <w:color w:val="231F20"/>
                <w:kern w:val="0"/>
                <w:sz w:val="24"/>
                <w:szCs w:val="24"/>
                <w:vertAlign w:val="subscript"/>
                <w:lang w:val="en-US" w:eastAsia="zh-CN" w:bidi="ar"/>
              </w:rPr>
              <w:t>2</w:t>
            </w:r>
            <w:r>
              <w:rPr>
                <w:rFonts w:hint="default" w:ascii="Times New Roman" w:hAnsi="Times New Roman" w:eastAsia="宋体" w:cs="Times New Roman"/>
                <w:sz w:val="24"/>
                <w:szCs w:val="24"/>
                <w:lang w:val="en-US" w:eastAsia="zh-CN"/>
              </w:rPr>
              <w:t xml:space="preserve"> 是任意常数 ( 证明略 ).</w:t>
            </w:r>
          </w:p>
          <w:p w14:paraId="61CF355E">
            <w:pPr>
              <w:spacing w:line="360" w:lineRule="auto"/>
              <w:jc w:val="both"/>
              <w:rPr>
                <w:rFonts w:hint="eastAsia" w:ascii="宋体" w:hAnsi="宋体"/>
                <w:b/>
                <w:bCs/>
                <w:color w:val="00B0F0"/>
                <w:sz w:val="24"/>
                <w:szCs w:val="24"/>
                <w:lang w:val="en-US" w:eastAsia="zh-CN"/>
              </w:rPr>
            </w:pPr>
          </w:p>
          <w:p w14:paraId="1A075E18">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both"/>
              <w:textAlignment w:val="auto"/>
            </w:pPr>
            <w:r>
              <w:rPr>
                <w:rFonts w:hint="default" w:ascii="Times New Roman" w:hAnsi="Times New Roman" w:eastAsia="宋体" w:cs="Times New Roman"/>
                <w:b/>
                <w:bCs/>
                <w:color w:val="00B0F0"/>
                <w:sz w:val="24"/>
                <w:szCs w:val="24"/>
                <w:lang w:val="en-US" w:eastAsia="zh-CN"/>
              </w:rPr>
              <w:t>2. 二阶非齐次线性微分方程解的结构</w:t>
            </w:r>
            <w:r>
              <w:rPr>
                <w:rFonts w:ascii="方正黑体_GBK" w:hAnsi="方正黑体_GBK" w:eastAsia="方正黑体_GBK" w:cs="方正黑体_GBK"/>
                <w:color w:val="00AEEF"/>
                <w:kern w:val="0"/>
                <w:sz w:val="21"/>
                <w:szCs w:val="21"/>
                <w:lang w:val="en-US" w:eastAsia="zh-CN" w:bidi="ar"/>
              </w:rPr>
              <w:t xml:space="preserve"> </w:t>
            </w:r>
          </w:p>
          <w:p w14:paraId="1493A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二阶非齐次线性微分方程通解的构成和一阶非齐次线性微分方程通解的构成完全类似 . </w:t>
            </w:r>
          </w:p>
          <w:p w14:paraId="2FB3C5D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定理6.3</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设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是二阶非齐次线性微分方程 (6-5) 的一个特解，</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是方程 (6-5) 所对应的齐次线性微分方程 (6-6) 的通解 . 那么</w:t>
            </w:r>
          </w:p>
          <w:p w14:paraId="5FA3F44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m:oMathPara>
              <m:oMath>
                <m:r>
                  <m:rPr/>
                  <w:rPr>
                    <w:rFonts w:hint="default" w:ascii="Cambria Math" w:hAnsi="Cambria Math" w:cs="Times New Roman"/>
                    <w:kern w:val="2"/>
                    <w:sz w:val="24"/>
                    <w:szCs w:val="24"/>
                    <w:lang w:val="en-US" w:eastAsia="zh-CN" w:bidi="ar-SA"/>
                  </w:rPr>
                  <m:t>y</m:t>
                </m:r>
                <m:r>
                  <m:rPr>
                    <m:sty m:val="p"/>
                  </m:rPr>
                  <w:rPr>
                    <w:rFonts w:hint="default" w:ascii="Cambria Math" w:hAnsi="Cambria Math" w:cs="Times New Roman"/>
                    <w:kern w:val="2"/>
                    <w:sz w:val="24"/>
                    <w:szCs w:val="24"/>
                    <w:lang w:val="en-US" w:eastAsia="zh-CN" w:bidi="ar-SA"/>
                  </w:rPr>
                  <m:t>=</m:t>
                </m:r>
                <m:r>
                  <m:rPr/>
                  <w:rPr>
                    <w:rFonts w:hint="default" w:ascii="Cambria Math" w:hAnsi="Cambria Math" w:cs="Times New Roman"/>
                    <w:kern w:val="2"/>
                    <w:sz w:val="24"/>
                    <w:szCs w:val="24"/>
                    <w:lang w:val="en-US" w:eastAsia="zh-CN" w:bidi="ar-SA"/>
                  </w:rPr>
                  <m:t>Y</m:t>
                </m:r>
                <m:r>
                  <m:rPr>
                    <m:sty m:val="p"/>
                  </m:rPr>
                  <w:rPr>
                    <w:rFonts w:hint="default" w:ascii="Cambria Math" w:hAnsi="Cambria Math" w:cs="Times New Roman"/>
                    <w:kern w:val="2"/>
                    <w:sz w:val="24"/>
                    <w:szCs w:val="24"/>
                    <w:lang w:val="en-US" w:eastAsia="zh-CN" w:bidi="ar-SA"/>
                  </w:rPr>
                  <m:t>+</m:t>
                </m:r>
                <m:acc>
                  <m:accPr>
                    <m:chr m:val="̅"/>
                    <m:ctrlPr>
                      <m:rPr/>
                      <w:rPr>
                        <w:rFonts w:hint="default" w:ascii="Cambria Math" w:hAnsi="Cambria Math" w:cs="Times New Roman"/>
                        <w:i/>
                        <w:iCs/>
                        <w:kern w:val="2"/>
                        <w:sz w:val="24"/>
                        <w:szCs w:val="24"/>
                        <w:lang w:val="en-US" w:eastAsia="zh-CN" w:bidi="ar-SA"/>
                      </w:rPr>
                    </m:ctrlPr>
                  </m:accPr>
                  <m:e>
                    <m:r>
                      <m:rPr/>
                      <w:rPr>
                        <w:rFonts w:hint="default" w:ascii="Cambria Math" w:hAnsi="Cambria Math" w:cs="Times New Roman"/>
                        <w:kern w:val="2"/>
                        <w:sz w:val="24"/>
                        <w:szCs w:val="24"/>
                        <w:lang w:val="en-US" w:eastAsia="zh-CN" w:bidi="ar-SA"/>
                      </w:rPr>
                      <m:t>y</m:t>
                    </m:r>
                    <m:ctrlPr>
                      <m:rPr/>
                      <w:rPr>
                        <w:rFonts w:hint="default" w:ascii="Cambria Math" w:hAnsi="Cambria Math" w:cs="Times New Roman"/>
                        <w:i/>
                        <w:iCs/>
                        <w:kern w:val="2"/>
                        <w:sz w:val="24"/>
                        <w:szCs w:val="24"/>
                        <w:lang w:val="en-US" w:eastAsia="zh-CN" w:bidi="ar-SA"/>
                      </w:rPr>
                    </m:ctrlPr>
                  </m:e>
                </m:acc>
              </m:oMath>
            </m:oMathPara>
          </w:p>
          <w:p w14:paraId="004AF4D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是二阶非齐次线性微分方程 (6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5) </w:t>
            </w:r>
            <w:r>
              <w:rPr>
                <w:rFonts w:hint="eastAsia" w:ascii="Times New Roman" w:hAnsi="Times New Roman" w:eastAsia="宋体" w:cs="Times New Roman"/>
                <w:sz w:val="24"/>
                <w:szCs w:val="24"/>
                <w:lang w:val="en-US" w:eastAsia="zh-CN"/>
              </w:rPr>
              <w:t xml:space="preserve">的通解 </w:t>
            </w:r>
            <w:r>
              <w:rPr>
                <w:rFonts w:hint="default" w:ascii="Times New Roman" w:hAnsi="Times New Roman" w:eastAsia="宋体" w:cs="Times New Roman"/>
                <w:sz w:val="24"/>
                <w:szCs w:val="24"/>
                <w:lang w:val="en-US" w:eastAsia="zh-CN"/>
              </w:rPr>
              <w:t>.</w:t>
            </w:r>
          </w:p>
          <w:p w14:paraId="624EAB6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 xml:space="preserve">定理6.4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如果 </w:t>
            </w:r>
            <m:oMath>
              <m:sSub>
                <m:sSubPr>
                  <m:ctrlPr>
                    <w:rPr>
                      <w:rFonts w:ascii="Cambria Math" w:hAnsi="Cambria Math" w:cs="Times New Roman"/>
                      <w:i/>
                      <w:sz w:val="24"/>
                      <w:szCs w:val="24"/>
                      <w:lang w:val="en-US"/>
                    </w:rPr>
                  </m:ctrlPr>
                </m:sSubPr>
                <m:e>
                  <m:acc>
                    <m:accPr>
                      <m:chr m:val="̅"/>
                      <m:ctrlPr>
                        <w:rPr>
                          <w:rFonts w:ascii="Cambria Math" w:hAnsi="Cambria Math" w:cs="Times New Roman"/>
                          <w:i/>
                          <w:sz w:val="24"/>
                          <w:szCs w:val="24"/>
                          <w:lang w:val="en-US"/>
                        </w:rPr>
                      </m:ctrlPr>
                    </m:acc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acc>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1</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 xml:space="preserve"> 和 </w:t>
            </w:r>
            <m:oMath>
              <m:sSub>
                <m:sSubPr>
                  <m:ctrlPr>
                    <w:rPr>
                      <w:rFonts w:ascii="Cambria Math" w:hAnsi="Cambria Math" w:cs="Times New Roman"/>
                      <w:i/>
                      <w:sz w:val="24"/>
                      <w:szCs w:val="24"/>
                      <w:lang w:val="en-US"/>
                    </w:rPr>
                  </m:ctrlPr>
                </m:sSubPr>
                <m:e>
                  <m:acc>
                    <m:accPr>
                      <m:chr m:val="̅"/>
                      <m:ctrlPr>
                        <w:rPr>
                          <w:rFonts w:ascii="Cambria Math" w:hAnsi="Cambria Math" w:cs="Times New Roman"/>
                          <w:i/>
                          <w:sz w:val="24"/>
                          <w:szCs w:val="24"/>
                          <w:lang w:val="en-US"/>
                        </w:rPr>
                      </m:ctrlPr>
                    </m:acc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acc>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2</m:t>
                  </m:r>
                  <m:ctrlPr>
                    <w:rPr>
                      <w:rFonts w:ascii="Cambria Math" w:hAnsi="Cambria Math" w:cs="Times New Roman"/>
                      <w:i/>
                      <w:sz w:val="24"/>
                      <w:szCs w:val="24"/>
                      <w:lang w:val="en-US"/>
                    </w:rPr>
                  </m:ctrlPr>
                </m:sub>
              </m:sSub>
            </m:oMath>
            <w:r>
              <w:rPr>
                <w:rFonts w:hint="default" w:ascii="Times New Roman" w:hAnsi="Times New Roman" w:eastAsia="宋体" w:cs="Times New Roman"/>
                <w:sz w:val="24"/>
                <w:szCs w:val="24"/>
                <w:lang w:val="en-US" w:eastAsia="zh-CN"/>
              </w:rPr>
              <w:t xml:space="preserve"> 分别是方程</w:t>
            </w:r>
          </w:p>
          <w:p w14:paraId="3F0DCA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114300" distR="114300">
                  <wp:extent cx="3590925" cy="26670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3590925" cy="266700"/>
                          </a:xfrm>
                          <a:prstGeom prst="rect">
                            <a:avLst/>
                          </a:prstGeom>
                          <a:noFill/>
                          <a:ln>
                            <a:noFill/>
                          </a:ln>
                        </pic:spPr>
                      </pic:pic>
                    </a:graphicData>
                  </a:graphic>
                </wp:inline>
              </w:drawing>
            </w:r>
          </w:p>
          <w:p w14:paraId="6BFA60A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的解，那么 </w:t>
            </w:r>
            <m:oMath>
              <m:r>
                <m:rPr/>
                <w:rPr>
                  <w:rFonts w:hint="default" w:ascii="Cambria Math" w:hAnsi="Cambria Math" w:cs="Times New Roman"/>
                  <w:kern w:val="2"/>
                  <w:sz w:val="24"/>
                  <w:szCs w:val="24"/>
                  <w:lang w:val="en-US" w:eastAsia="zh-CN" w:bidi="ar-SA"/>
                </w:rPr>
                <m:t>y=</m:t>
              </m:r>
              <m:sSub>
                <m:sSubPr>
                  <m:ctrlPr>
                    <m:r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m:r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m:rPr/>
                    <w:rPr>
                      <w:rFonts w:hint="default" w:ascii="Cambria Math" w:hAnsi="Cambria Math" w:cs="Times New Roman"/>
                      <w:i/>
                      <w:iCs/>
                      <w:kern w:val="2"/>
                      <w:sz w:val="24"/>
                      <w:szCs w:val="24"/>
                      <w:lang w:val="en-US" w:eastAsia="zh-CN" w:bidi="ar-SA"/>
                    </w:rPr>
                  </m:ctrlPr>
                </m:sub>
              </m:sSub>
              <m:sSub>
                <m:sSubPr>
                  <m:ctrlPr>
                    <m:rPr/>
                    <w:rPr>
                      <w:rFonts w:hint="default" w:ascii="Cambria Math" w:hAnsi="Cambria Math" w:cs="Times New Roman"/>
                      <w:i/>
                      <w:iCs/>
                      <w:kern w:val="2"/>
                      <w:sz w:val="24"/>
                      <w:szCs w:val="24"/>
                      <w:lang w:val="en-US" w:eastAsia="zh-CN" w:bidi="ar-SA"/>
                    </w:rPr>
                  </m:ctrlPr>
                </m:sSubPr>
                <m:e>
                  <m:acc>
                    <m:accPr>
                      <m:chr m:val="̅"/>
                      <m:ctrlPr>
                        <m:rPr/>
                        <w:rPr>
                          <w:rFonts w:hint="default" w:ascii="Cambria Math" w:hAnsi="Cambria Math" w:cs="Times New Roman"/>
                          <w:i/>
                          <w:iCs/>
                          <w:kern w:val="2"/>
                          <w:sz w:val="24"/>
                          <w:szCs w:val="24"/>
                          <w:lang w:val="en-US" w:eastAsia="zh-CN" w:bidi="ar-SA"/>
                        </w:rPr>
                      </m:ctrlPr>
                    </m:accPr>
                    <m:e>
                      <m:r>
                        <m:rPr/>
                        <w:rPr>
                          <w:rFonts w:hint="default" w:ascii="Cambria Math" w:hAnsi="Cambria Math" w:cs="Times New Roman"/>
                          <w:kern w:val="2"/>
                          <w:sz w:val="24"/>
                          <w:szCs w:val="24"/>
                          <w:lang w:val="en-US" w:eastAsia="zh-CN" w:bidi="ar-SA"/>
                        </w:rPr>
                        <m:t>y</m:t>
                      </m:r>
                      <m:ctrlPr>
                        <m:rPr/>
                        <w:rPr>
                          <w:rFonts w:hint="default" w:ascii="Cambria Math" w:hAnsi="Cambria Math" w:cs="Times New Roman"/>
                          <w:i/>
                          <w:iCs/>
                          <w:kern w:val="2"/>
                          <w:sz w:val="24"/>
                          <w:szCs w:val="24"/>
                          <w:lang w:val="en-US" w:eastAsia="zh-CN" w:bidi="ar-SA"/>
                        </w:rPr>
                      </m:ctrlPr>
                    </m:e>
                  </m:acc>
                  <m:ctrlPr>
                    <m:r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m:rPr/>
                    <w:rPr>
                      <w:rFonts w:hint="default" w:ascii="Cambria Math" w:hAnsi="Cambria Math" w:cs="Times New Roman"/>
                      <w:i/>
                      <w:iCs/>
                      <w:kern w:val="2"/>
                      <w:sz w:val="24"/>
                      <w:szCs w:val="24"/>
                      <w:lang w:val="en-US" w:eastAsia="zh-CN" w:bidi="ar-SA"/>
                    </w:rPr>
                  </m:ctrlPr>
                </m:sub>
              </m:sSub>
              <m:r>
                <m:rPr/>
                <w:rPr>
                  <w:rFonts w:hint="default" w:ascii="Cambria Math" w:hAnsi="Cambria Math" w:cs="Times New Roman"/>
                  <w:kern w:val="2"/>
                  <w:sz w:val="24"/>
                  <w:szCs w:val="24"/>
                  <w:lang w:val="en-US" w:eastAsia="zh-CN" w:bidi="ar-SA"/>
                </w:rPr>
                <m:t>+</m:t>
              </m:r>
              <m:sSub>
                <m:sSubPr>
                  <m:ctrlPr>
                    <m:r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m:r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m:rPr/>
                    <w:rPr>
                      <w:rFonts w:hint="default" w:ascii="Cambria Math" w:hAnsi="Cambria Math" w:cs="Times New Roman"/>
                      <w:i/>
                      <w:iCs/>
                      <w:kern w:val="2"/>
                      <w:sz w:val="24"/>
                      <w:szCs w:val="24"/>
                      <w:lang w:val="en-US" w:eastAsia="zh-CN" w:bidi="ar-SA"/>
                    </w:rPr>
                  </m:ctrlPr>
                </m:sub>
              </m:sSub>
              <m:sSub>
                <m:sSubPr>
                  <m:ctrlPr>
                    <m:rPr/>
                    <w:rPr>
                      <w:rFonts w:hint="default" w:ascii="Cambria Math" w:hAnsi="Cambria Math" w:cs="Times New Roman"/>
                      <w:i/>
                      <w:iCs/>
                      <w:kern w:val="2"/>
                      <w:sz w:val="24"/>
                      <w:szCs w:val="24"/>
                      <w:lang w:val="en-US" w:eastAsia="zh-CN" w:bidi="ar-SA"/>
                    </w:rPr>
                  </m:ctrlPr>
                </m:sSubPr>
                <m:e>
                  <m:acc>
                    <m:accPr>
                      <m:chr m:val="̅"/>
                      <m:ctrlPr>
                        <m:rPr/>
                        <w:rPr>
                          <w:rFonts w:hint="default" w:ascii="Cambria Math" w:hAnsi="Cambria Math" w:cs="Times New Roman"/>
                          <w:i/>
                          <w:iCs/>
                          <w:kern w:val="2"/>
                          <w:sz w:val="24"/>
                          <w:szCs w:val="24"/>
                          <w:lang w:val="en-US" w:eastAsia="zh-CN" w:bidi="ar-SA"/>
                        </w:rPr>
                      </m:ctrlPr>
                    </m:accPr>
                    <m:e>
                      <m:r>
                        <m:rPr/>
                        <w:rPr>
                          <w:rFonts w:hint="default" w:ascii="Cambria Math" w:hAnsi="Cambria Math" w:cs="Times New Roman"/>
                          <w:kern w:val="2"/>
                          <w:sz w:val="24"/>
                          <w:szCs w:val="24"/>
                          <w:lang w:val="en-US" w:eastAsia="zh-CN" w:bidi="ar-SA"/>
                        </w:rPr>
                        <m:t>y</m:t>
                      </m:r>
                      <m:ctrlPr>
                        <m:rPr/>
                        <w:rPr>
                          <w:rFonts w:hint="default" w:ascii="Cambria Math" w:hAnsi="Cambria Math" w:cs="Times New Roman"/>
                          <w:i/>
                          <w:iCs/>
                          <w:kern w:val="2"/>
                          <w:sz w:val="24"/>
                          <w:szCs w:val="24"/>
                          <w:lang w:val="en-US" w:eastAsia="zh-CN" w:bidi="ar-SA"/>
                        </w:rPr>
                      </m:ctrlPr>
                    </m:e>
                  </m:acc>
                  <m:ctrlPr>
                    <m:r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m:r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 是方程</w:t>
            </w:r>
          </w:p>
          <w:p w14:paraId="15EB8E0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114300" distR="114300">
                  <wp:extent cx="2457450" cy="276225"/>
                  <wp:effectExtent l="0" t="0" r="0"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0"/>
                          <a:stretch>
                            <a:fillRect/>
                          </a:stretch>
                        </pic:blipFill>
                        <pic:spPr>
                          <a:xfrm>
                            <a:off x="0" y="0"/>
                            <a:ext cx="2457450" cy="276225"/>
                          </a:xfrm>
                          <a:prstGeom prst="rect">
                            <a:avLst/>
                          </a:prstGeom>
                          <a:noFill/>
                          <a:ln>
                            <a:noFill/>
                          </a:ln>
                        </pic:spPr>
                      </pic:pic>
                    </a:graphicData>
                  </a:graphic>
                </wp:inline>
              </w:drawing>
            </w:r>
          </w:p>
          <w:p w14:paraId="72A6660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的解，其中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 是常数 ( 证明略 ).</w:t>
            </w:r>
          </w:p>
          <w:p w14:paraId="082E4B7B">
            <w:pPr>
              <w:spacing w:line="360" w:lineRule="auto"/>
              <w:jc w:val="both"/>
              <w:rPr>
                <w:rFonts w:hint="eastAsia"/>
                <w:lang w:val="en-US" w:eastAsia="zh-CN"/>
              </w:rPr>
            </w:pPr>
          </w:p>
          <w:p w14:paraId="6526D6DD">
            <w:pPr>
              <w:spacing w:line="360" w:lineRule="auto"/>
              <w:jc w:val="both"/>
              <w:rPr>
                <w:rFonts w:hint="eastAsia" w:ascii="宋体" w:hAnsi="宋体"/>
                <w:b/>
                <w:bCs/>
                <w:color w:val="00B0F0"/>
                <w:sz w:val="24"/>
                <w:szCs w:val="24"/>
              </w:rPr>
            </w:pPr>
            <w:r>
              <w:rPr>
                <w:rFonts w:hint="eastAsia" w:ascii="宋体" w:hAnsi="宋体"/>
                <w:b/>
                <w:bCs/>
                <w:color w:val="00B0F0"/>
                <w:sz w:val="24"/>
                <w:szCs w:val="24"/>
                <w:lang w:val="en-US" w:eastAsia="zh-CN"/>
              </w:rPr>
              <w:t xml:space="preserve">6.2.2  </w:t>
            </w:r>
            <w:r>
              <w:rPr>
                <w:rFonts w:hint="eastAsia" w:ascii="宋体" w:hAnsi="宋体"/>
                <w:b/>
                <w:bCs/>
                <w:color w:val="00B0F0"/>
                <w:sz w:val="24"/>
                <w:szCs w:val="24"/>
              </w:rPr>
              <w:t>二阶常系数齐次微分方程</w:t>
            </w:r>
          </w:p>
          <w:p w14:paraId="4FEC0839">
            <w:pPr>
              <w:keepNext w:val="0"/>
              <w:keepLines w:val="0"/>
              <w:widowControl/>
              <w:suppressLineNumbers w:val="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特征方程法：</w:t>
            </w:r>
            <w:r>
              <w:rPr>
                <w:rFonts w:hint="default" w:ascii="Times New Roman" w:hAnsi="Times New Roman" w:eastAsia="宋体" w:cs="Times New Roman"/>
                <w:i/>
                <w:iCs/>
                <w:sz w:val="28"/>
                <w:szCs w:val="28"/>
              </w:rPr>
              <w:t>y</w:t>
            </w:r>
            <w:r>
              <w:rPr>
                <w:rFonts w:hint="default" w:ascii="Times New Roman" w:hAnsi="Times New Roman" w:eastAsia="宋体" w:cs="Times New Roman"/>
                <w:sz w:val="28"/>
                <w:szCs w:val="28"/>
              </w:rPr>
              <w:t xml:space="preserve">'' + </w:t>
            </w:r>
            <w:r>
              <w:rPr>
                <w:rFonts w:hint="default" w:ascii="Times New Roman" w:hAnsi="Times New Roman" w:eastAsia="宋体" w:cs="Times New Roman"/>
                <w:i/>
                <w:iCs/>
                <w:sz w:val="28"/>
                <w:szCs w:val="28"/>
              </w:rPr>
              <w:t>py</w:t>
            </w:r>
            <w:r>
              <w:rPr>
                <w:rFonts w:hint="default" w:ascii="Times New Roman" w:hAnsi="Times New Roman" w:eastAsia="宋体" w:cs="Times New Roman"/>
                <w:sz w:val="28"/>
                <w:szCs w:val="28"/>
              </w:rPr>
              <w:t xml:space="preserve">' + </w:t>
            </w:r>
            <w:r>
              <w:rPr>
                <w:rFonts w:hint="default" w:ascii="Times New Roman" w:hAnsi="Times New Roman" w:eastAsia="宋体" w:cs="Times New Roman"/>
                <w:i/>
                <w:iCs/>
                <w:sz w:val="28"/>
                <w:szCs w:val="28"/>
              </w:rPr>
              <w:t xml:space="preserve">qy </w:t>
            </w:r>
            <w:r>
              <w:rPr>
                <w:rFonts w:hint="default" w:ascii="Times New Roman" w:hAnsi="Times New Roman" w:eastAsia="宋体" w:cs="Times New Roman"/>
                <w:sz w:val="28"/>
                <w:szCs w:val="28"/>
              </w:rPr>
              <w:t>= 0</w:t>
            </w:r>
            <w:r>
              <w:rPr>
                <w:rFonts w:hint="eastAsia"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 xml:space="preserve">→ </w:t>
            </w:r>
            <w:r>
              <w:rPr>
                <w:rFonts w:hint="default" w:ascii="Times New Roman" w:hAnsi="Times New Roman" w:eastAsia="宋体" w:cs="Times New Roman"/>
                <w:i/>
                <w:iCs/>
                <w:sz w:val="28"/>
                <w:szCs w:val="28"/>
              </w:rPr>
              <w:t>r</w:t>
            </w:r>
            <w:r>
              <w:rPr>
                <w:rFonts w:hint="default" w:ascii="Times New Roman" w:hAnsi="Times New Roman" w:eastAsia="宋体" w:cs="Times New Roman"/>
                <w:sz w:val="28"/>
                <w:szCs w:val="28"/>
                <w:vertAlign w:val="superscript"/>
              </w:rPr>
              <w:t>2</w:t>
            </w:r>
            <w:r>
              <w:rPr>
                <w:rFonts w:hint="default" w:ascii="Times New Roman" w:hAnsi="Times New Roman" w:eastAsia="宋体" w:cs="Times New Roman"/>
                <w:sz w:val="28"/>
                <w:szCs w:val="28"/>
              </w:rPr>
              <w:t xml:space="preserve"> + </w:t>
            </w:r>
            <w:r>
              <w:rPr>
                <w:rFonts w:hint="default" w:ascii="Times New Roman" w:hAnsi="Times New Roman" w:eastAsia="宋体" w:cs="Times New Roman"/>
                <w:i/>
                <w:iCs/>
                <w:sz w:val="28"/>
                <w:szCs w:val="28"/>
              </w:rPr>
              <w:t>pr</w:t>
            </w:r>
            <w:r>
              <w:rPr>
                <w:rFonts w:hint="default" w:ascii="Times New Roman" w:hAnsi="Times New Roman" w:eastAsia="宋体" w:cs="Times New Roman"/>
                <w:sz w:val="28"/>
                <w:szCs w:val="28"/>
              </w:rPr>
              <w:t xml:space="preserve"> + </w:t>
            </w:r>
            <w:r>
              <w:rPr>
                <w:rFonts w:hint="default" w:ascii="Times New Roman" w:hAnsi="Times New Roman" w:eastAsia="宋体" w:cs="Times New Roman"/>
                <w:i/>
                <w:iCs/>
                <w:sz w:val="28"/>
                <w:szCs w:val="28"/>
              </w:rPr>
              <w:t>q</w:t>
            </w:r>
            <w:r>
              <w:rPr>
                <w:rFonts w:hint="default" w:ascii="Times New Roman" w:hAnsi="Times New Roman" w:eastAsia="宋体" w:cs="Times New Roman"/>
                <w:sz w:val="28"/>
                <w:szCs w:val="28"/>
              </w:rPr>
              <w:t xml:space="preserve"> = 0</w:t>
            </w:r>
            <w:r>
              <w:rPr>
                <w:rFonts w:hint="default" w:ascii="Times New Roman" w:hAnsi="Times New Roman" w:eastAsia="宋体" w:cs="Times New Roman"/>
                <w:sz w:val="28"/>
                <w:szCs w:val="28"/>
              </w:rPr>
              <w:br w:type="textWrapping"/>
            </w:r>
            <w:r>
              <w:rPr>
                <w:rFonts w:hint="default" w:ascii="Times New Roman" w:hAnsi="Times New Roman" w:eastAsia="宋体" w:cs="Times New Roman"/>
                <w:b/>
                <w:bCs/>
                <w:sz w:val="24"/>
                <w:szCs w:val="24"/>
                <w:lang w:val="en-US" w:eastAsia="zh-CN"/>
              </w:rPr>
              <w:t>根据特征方程的两个根的不同情形</w:t>
            </w:r>
            <w:r>
              <w:rPr>
                <w:rFonts w:hint="default" w:ascii="Times New Roman" w:hAnsi="Times New Roman" w:eastAsia="宋体" w:cs="Times New Roman"/>
                <w:b/>
                <w:bCs/>
                <w:sz w:val="24"/>
                <w:szCs w:val="24"/>
              </w:rPr>
              <w:t>：</w:t>
            </w:r>
          </w:p>
          <w:p w14:paraId="05FAF6BB">
            <w:pPr>
              <w:spacing w:line="360" w:lineRule="auto"/>
              <w:rPr>
                <w:rFonts w:hint="default" w:ascii="Times New Roman" w:hAnsi="Times New Roman" w:eastAsia="宋体" w:cs="Times New Roman"/>
                <w:b/>
                <w:bCs/>
                <w:sz w:val="24"/>
                <w:szCs w:val="24"/>
              </w:rPr>
            </w:pPr>
            <w:r>
              <w:drawing>
                <wp:inline distT="0" distB="0" distL="114300" distR="114300">
                  <wp:extent cx="5328285" cy="1122680"/>
                  <wp:effectExtent l="0" t="0" r="5715" b="127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1"/>
                          <a:stretch>
                            <a:fillRect/>
                          </a:stretch>
                        </pic:blipFill>
                        <pic:spPr>
                          <a:xfrm>
                            <a:off x="0" y="0"/>
                            <a:ext cx="5328285" cy="1122680"/>
                          </a:xfrm>
                          <a:prstGeom prst="rect">
                            <a:avLst/>
                          </a:prstGeom>
                          <a:noFill/>
                          <a:ln>
                            <a:noFill/>
                          </a:ln>
                        </pic:spPr>
                      </pic:pic>
                    </a:graphicData>
                  </a:graphic>
                </wp:inline>
              </w:drawing>
            </w:r>
          </w:p>
          <w:p w14:paraId="261D34B1">
            <w:pPr>
              <w:spacing w:line="360" w:lineRule="auto"/>
              <w:rPr>
                <w:rFonts w:hint="default" w:ascii="Times New Roman" w:hAnsi="Times New Roman" w:eastAsia="宋体" w:cs="Times New Roman"/>
                <w:b/>
                <w:bCs/>
                <w:sz w:val="24"/>
                <w:szCs w:val="24"/>
              </w:rPr>
            </w:pPr>
          </w:p>
          <w:p w14:paraId="31CF47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形如 </w:t>
            </w:r>
          </w:p>
          <w:p w14:paraId="6DE593B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eastAsia="宋体" w:cs="Times New Roman"/>
                <w:sz w:val="24"/>
                <w:szCs w:val="24"/>
              </w:rPr>
            </w:pPr>
            <w:r>
              <w:rPr>
                <w:rFonts w:hint="default" w:ascii="Times New Roman" w:hAnsi="Times New Roman" w:eastAsia="宋体" w:cs="Times New Roman"/>
                <w:i/>
                <w:iCs/>
                <w:sz w:val="28"/>
                <w:szCs w:val="28"/>
              </w:rPr>
              <w:t>y</w:t>
            </w:r>
            <w:r>
              <w:rPr>
                <w:rFonts w:hint="default" w:ascii="Times New Roman" w:hAnsi="Times New Roman" w:eastAsia="宋体" w:cs="Times New Roman"/>
                <w:sz w:val="28"/>
                <w:szCs w:val="28"/>
              </w:rPr>
              <w:t xml:space="preserve">'' + </w:t>
            </w:r>
            <w:r>
              <w:rPr>
                <w:rFonts w:hint="default" w:ascii="Times New Roman" w:hAnsi="Times New Roman" w:eastAsia="宋体" w:cs="Times New Roman"/>
                <w:i/>
                <w:iCs/>
                <w:sz w:val="28"/>
                <w:szCs w:val="28"/>
              </w:rPr>
              <w:t>py</w:t>
            </w:r>
            <w:r>
              <w:rPr>
                <w:rFonts w:hint="default" w:ascii="Times New Roman" w:hAnsi="Times New Roman" w:eastAsia="宋体" w:cs="Times New Roman"/>
                <w:sz w:val="28"/>
                <w:szCs w:val="28"/>
              </w:rPr>
              <w:t xml:space="preserve">' + </w:t>
            </w:r>
            <w:r>
              <w:rPr>
                <w:rFonts w:hint="default" w:ascii="Times New Roman" w:hAnsi="Times New Roman" w:eastAsia="宋体" w:cs="Times New Roman"/>
                <w:i/>
                <w:iCs/>
                <w:sz w:val="28"/>
                <w:szCs w:val="28"/>
              </w:rPr>
              <w:t xml:space="preserve">qy </w:t>
            </w:r>
            <w:r>
              <w:rPr>
                <w:rFonts w:hint="default" w:ascii="Times New Roman" w:hAnsi="Times New Roman" w:eastAsia="宋体" w:cs="Times New Roman"/>
                <w:sz w:val="28"/>
                <w:szCs w:val="28"/>
              </w:rPr>
              <w:t>= 0</w:t>
            </w:r>
            <w:r>
              <w:rPr>
                <w:rFonts w:hint="eastAsia" w:cs="Times New Roman"/>
                <w:sz w:val="28"/>
                <w:szCs w:val="28"/>
                <w:lang w:val="en-US" w:eastAsia="zh-CN"/>
              </w:rPr>
              <w:t xml:space="preserve">                     </w:t>
            </w:r>
            <w:r>
              <w:rPr>
                <w:rFonts w:hint="default" w:ascii="Times New Roman" w:hAnsi="Times New Roman" w:eastAsia="宋体" w:cs="Times New Roman"/>
                <w:sz w:val="24"/>
                <w:szCs w:val="24"/>
                <w:lang w:val="en-US" w:eastAsia="zh-CN"/>
              </w:rPr>
              <w:t xml:space="preserve"> (6-7) </w:t>
            </w:r>
          </w:p>
          <w:p w14:paraId="51120B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的方程叫做</w:t>
            </w:r>
            <w:r>
              <w:rPr>
                <w:rFonts w:hint="default" w:ascii="Times New Roman" w:hAnsi="Times New Roman" w:eastAsia="宋体" w:cs="Times New Roman"/>
                <w:b/>
                <w:bCs/>
                <w:color w:val="00B0F0"/>
                <w:sz w:val="24"/>
                <w:szCs w:val="24"/>
                <w:lang w:val="en-US" w:eastAsia="zh-CN"/>
              </w:rPr>
              <w:t>二阶常系数线性齐次微分方程</w:t>
            </w:r>
            <w:r>
              <w:rPr>
                <w:rFonts w:hint="default" w:ascii="Times New Roman" w:hAnsi="Times New Roman" w:eastAsia="宋体" w:cs="Times New Roman"/>
                <w:sz w:val="24"/>
                <w:szCs w:val="24"/>
                <w:lang w:val="en-US" w:eastAsia="zh-CN"/>
              </w:rPr>
              <w:t xml:space="preserve">，其中 </w:t>
            </w:r>
            <w:r>
              <w:rPr>
                <w:rFonts w:hint="default" w:ascii="Times New Roman" w:hAnsi="Times New Roman" w:eastAsia="宋体" w:cs="Times New Roman"/>
                <w:i/>
                <w:iCs/>
                <w:sz w:val="24"/>
                <w:szCs w:val="24"/>
                <w:lang w:val="en-US" w:eastAsia="zh-CN"/>
              </w:rPr>
              <w:t>p</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 xml:space="preserve"> 是常数． </w:t>
            </w:r>
          </w:p>
          <w:p w14:paraId="6D2C374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00B0F0"/>
                <w:sz w:val="24"/>
                <w:szCs w:val="24"/>
                <w:lang w:val="en-US" w:eastAsia="zh-CN"/>
              </w:rPr>
              <w:t>1. 齐次方程解的性质</w:t>
            </w:r>
            <w:r>
              <w:rPr>
                <w:rFonts w:hint="default" w:ascii="Times New Roman" w:hAnsi="Times New Roman" w:eastAsia="宋体" w:cs="Times New Roman"/>
                <w:sz w:val="24"/>
                <w:szCs w:val="24"/>
                <w:lang w:val="en-US" w:eastAsia="zh-CN"/>
              </w:rPr>
              <w:t xml:space="preserve"> </w:t>
            </w:r>
          </w:p>
          <w:p w14:paraId="1B837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定理 6.5 若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 是方程 (6-7) 的两个特解，则 </w:t>
            </w:r>
          </w:p>
          <w:p w14:paraId="55A1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 的线性组合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r>
                <m:rPr/>
                <w:rPr>
                  <w:rFonts w:hint="default" w:ascii="Cambria Math" w:hAnsi="Cambria Math" w:cs="Times New Roman"/>
                  <w:kern w:val="2"/>
                  <w:sz w:val="24"/>
                  <w:szCs w:val="24"/>
                  <w:lang w:val="en-US" w:eastAsia="zh-CN" w:bidi="ar-SA"/>
                </w:rPr>
                <m:t>+</m:t>
              </m:r>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也是方程的解； </w:t>
            </w:r>
          </w:p>
          <w:p w14:paraId="76BE77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若 </w:t>
            </w:r>
            <m:oMath>
              <m:f>
                <m:fPr>
                  <m:ctrlPr>
                    <w:rPr>
                      <w:rFonts w:ascii="Cambria Math" w:hAnsi="Cambria Math" w:cs="Times New Roman"/>
                      <w:i/>
                      <w:sz w:val="28"/>
                      <w:szCs w:val="28"/>
                      <w:lang w:val="en-US"/>
                    </w:rPr>
                  </m:ctrlPr>
                </m:fPr>
                <m:num>
                  <m:sSub>
                    <m:sSubPr>
                      <m:ctrlPr>
                        <w:rPr>
                          <w:rFonts w:hint="default" w:ascii="Cambria Math" w:hAnsi="Cambria Math" w:cs="Times New Roman"/>
                          <w:i/>
                          <w:iCs/>
                          <w:kern w:val="2"/>
                          <w:sz w:val="28"/>
                          <w:szCs w:val="28"/>
                          <w:lang w:val="en-US" w:eastAsia="zh-CN" w:bidi="ar-SA"/>
                        </w:rPr>
                      </m:ctrlPr>
                    </m:sSubPr>
                    <m:e>
                      <m:r>
                        <m:rPr/>
                        <w:rPr>
                          <w:rFonts w:hint="default" w:ascii="Cambria Math" w:hAnsi="Cambria Math" w:cs="Times New Roman"/>
                          <w:kern w:val="2"/>
                          <w:sz w:val="28"/>
                          <w:szCs w:val="28"/>
                          <w:lang w:val="en-US" w:eastAsia="zh-CN" w:bidi="ar-SA"/>
                        </w:rPr>
                        <m:t>y</m:t>
                      </m:r>
                      <m:ctrlPr>
                        <w:rPr>
                          <w:rFonts w:hint="default" w:ascii="Cambria Math" w:hAnsi="Cambria Math" w:cs="Times New Roman"/>
                          <w:i/>
                          <w:iCs/>
                          <w:kern w:val="2"/>
                          <w:sz w:val="28"/>
                          <w:szCs w:val="28"/>
                          <w:lang w:val="en-US" w:eastAsia="zh-CN" w:bidi="ar-SA"/>
                        </w:rPr>
                      </m:ctrlPr>
                    </m:e>
                    <m:sub>
                      <m:r>
                        <m:rPr/>
                        <w:rPr>
                          <w:rFonts w:hint="default" w:ascii="Cambria Math" w:hAnsi="Cambria Math" w:cs="Times New Roman"/>
                          <w:kern w:val="2"/>
                          <w:sz w:val="28"/>
                          <w:szCs w:val="28"/>
                          <w:lang w:val="en-US" w:eastAsia="zh-CN" w:bidi="ar-SA"/>
                        </w:rPr>
                        <m:t>2</m:t>
                      </m:r>
                      <m:ctrlPr>
                        <w:rPr>
                          <w:rFonts w:hint="default" w:ascii="Cambria Math" w:hAnsi="Cambria Math" w:cs="Times New Roman"/>
                          <w:i/>
                          <w:iCs/>
                          <w:kern w:val="2"/>
                          <w:sz w:val="28"/>
                          <w:szCs w:val="28"/>
                          <w:lang w:val="en-US" w:eastAsia="zh-CN" w:bidi="ar-SA"/>
                        </w:rPr>
                      </m:ctrlPr>
                    </m:sub>
                  </m:sSub>
                  <m:ctrlPr>
                    <w:rPr>
                      <w:rFonts w:ascii="Cambria Math" w:hAnsi="Cambria Math" w:cs="Times New Roman"/>
                      <w:i/>
                      <w:sz w:val="28"/>
                      <w:szCs w:val="28"/>
                      <w:lang w:val="en-US"/>
                    </w:rPr>
                  </m:ctrlPr>
                </m:num>
                <m:den>
                  <m:sSub>
                    <m:sSubPr>
                      <m:ctrlPr>
                        <w:rPr>
                          <w:rFonts w:hint="default" w:ascii="Cambria Math" w:hAnsi="Cambria Math" w:cs="Times New Roman"/>
                          <w:i/>
                          <w:iCs/>
                          <w:kern w:val="2"/>
                          <w:sz w:val="28"/>
                          <w:szCs w:val="28"/>
                          <w:lang w:val="en-US" w:eastAsia="zh-CN" w:bidi="ar-SA"/>
                        </w:rPr>
                      </m:ctrlPr>
                    </m:sSubPr>
                    <m:e>
                      <m:r>
                        <m:rPr/>
                        <w:rPr>
                          <w:rFonts w:hint="default" w:ascii="Cambria Math" w:hAnsi="Cambria Math" w:cs="Times New Roman"/>
                          <w:kern w:val="2"/>
                          <w:sz w:val="28"/>
                          <w:szCs w:val="28"/>
                          <w:lang w:val="en-US" w:eastAsia="zh-CN" w:bidi="ar-SA"/>
                        </w:rPr>
                        <m:t>y</m:t>
                      </m:r>
                      <m:ctrlPr>
                        <w:rPr>
                          <w:rFonts w:hint="default" w:ascii="Cambria Math" w:hAnsi="Cambria Math" w:cs="Times New Roman"/>
                          <w:i/>
                          <w:iCs/>
                          <w:kern w:val="2"/>
                          <w:sz w:val="28"/>
                          <w:szCs w:val="28"/>
                          <w:lang w:val="en-US" w:eastAsia="zh-CN" w:bidi="ar-SA"/>
                        </w:rPr>
                      </m:ctrlPr>
                    </m:e>
                    <m:sub>
                      <m:r>
                        <m:rPr/>
                        <w:rPr>
                          <w:rFonts w:hint="default" w:ascii="Cambria Math" w:hAnsi="Cambria Math" w:cs="Times New Roman"/>
                          <w:kern w:val="2"/>
                          <w:sz w:val="28"/>
                          <w:szCs w:val="28"/>
                          <w:lang w:val="en-US" w:eastAsia="zh-CN" w:bidi="ar-SA"/>
                        </w:rPr>
                        <m:t>1</m:t>
                      </m:r>
                      <m:ctrlPr>
                        <w:rPr>
                          <w:rFonts w:hint="default" w:ascii="Cambria Math" w:hAnsi="Cambria Math" w:cs="Times New Roman"/>
                          <w:i/>
                          <w:iCs/>
                          <w:kern w:val="2"/>
                          <w:sz w:val="28"/>
                          <w:szCs w:val="28"/>
                          <w:lang w:val="en-US" w:eastAsia="zh-CN" w:bidi="ar-SA"/>
                        </w:rPr>
                      </m:ctrlPr>
                    </m:sub>
                  </m:sSub>
                  <m:ctrlPr>
                    <w:rPr>
                      <w:rFonts w:ascii="Cambria Math" w:hAnsi="Cambria Math" w:cs="Times New Roman"/>
                      <w:i/>
                      <w:sz w:val="28"/>
                      <w:szCs w:val="28"/>
                      <w:lang w:val="en-US"/>
                    </w:rPr>
                  </m:ctrlPr>
                </m:den>
              </m:f>
            </m:oMath>
            <w:r>
              <w:rPr>
                <w:rFonts w:hint="default" w:ascii="Times New Roman" w:hAnsi="Times New Roman" w:eastAsia="宋体" w:cs="Times New Roman"/>
                <w:sz w:val="24"/>
                <w:szCs w:val="24"/>
                <w:lang w:val="en-US" w:eastAsia="zh-CN"/>
              </w:rPr>
              <w:t xml:space="preserve"> 常数，则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r>
                <m:rPr/>
                <w:rPr>
                  <w:rFonts w:hint="default" w:ascii="Cambria Math" w:hAnsi="Cambria Math" w:cs="Times New Roman"/>
                  <w:kern w:val="2"/>
                  <w:sz w:val="24"/>
                  <w:szCs w:val="24"/>
                  <w:lang w:val="en-US" w:eastAsia="zh-CN" w:bidi="ar-SA"/>
                </w:rPr>
                <m:t>+</m:t>
              </m:r>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 是方程的通解，其中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r>
                <m:rPr/>
                <w:rPr>
                  <w:rFonts w:hint="eastAsia" w:ascii="Cambria Math" w:hAnsi="Cambria Math" w:cs="Times New Roman"/>
                  <w:kern w:val="2"/>
                  <w:sz w:val="24"/>
                  <w:szCs w:val="24"/>
                  <w:lang w:val="en-US" w:eastAsia="zh-CN" w:bidi="ar-SA"/>
                </w:rPr>
                <m:t>、</m:t>
              </m:r>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C</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 xml:space="preserve"> 是任意常数． </w:t>
            </w:r>
          </w:p>
          <w:p w14:paraId="55156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这个定理一方面说明了二阶常系数线性齐次微分方程的性质；另一方面也说明了这种通解的结构形式．所以，通常也把此定理叫做</w:t>
            </w:r>
            <w:r>
              <w:rPr>
                <w:rFonts w:hint="default" w:ascii="Times New Roman" w:hAnsi="Times New Roman" w:eastAsia="宋体" w:cs="Times New Roman"/>
                <w:color w:val="00B0F0"/>
                <w:sz w:val="24"/>
                <w:szCs w:val="24"/>
                <w:lang w:val="en-US" w:eastAsia="zh-CN"/>
              </w:rPr>
              <w:t>解的结构定理</w:t>
            </w:r>
            <w:r>
              <w:rPr>
                <w:rFonts w:hint="default" w:ascii="Times New Roman" w:hAnsi="Times New Roman" w:eastAsia="宋体" w:cs="Times New Roman"/>
                <w:sz w:val="24"/>
                <w:szCs w:val="24"/>
                <w:lang w:val="en-US" w:eastAsia="zh-CN"/>
              </w:rPr>
              <w:t xml:space="preserve">． </w:t>
            </w:r>
          </w:p>
          <w:p w14:paraId="546812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r>
              <w:rPr>
                <w:rFonts w:hint="default" w:ascii="Times New Roman" w:hAnsi="Times New Roman" w:eastAsia="宋体" w:cs="Times New Roman"/>
                <w:b/>
                <w:bCs/>
                <w:color w:val="00B0F0"/>
                <w:sz w:val="24"/>
                <w:szCs w:val="24"/>
                <w:lang w:val="en-US" w:eastAsia="zh-CN"/>
              </w:rPr>
              <w:t xml:space="preserve">2．齐次方程的解法 </w:t>
            </w:r>
          </w:p>
          <w:p w14:paraId="7C4BF2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由解的结构定理可知，要求方程 (6-7) 的通解，关键在于求出方程的两个比值不为常数的特解</w:t>
            </w:r>
            <w:r>
              <w:rPr>
                <w:rFonts w:hint="eastAsia" w:ascii="Times New Roman" w:hAnsi="Times New Roman" w:eastAsia="宋体" w:cs="Times New Roman"/>
                <w:sz w:val="24"/>
                <w:szCs w:val="24"/>
                <w:lang w:val="en-US" w:eastAsia="zh-CN"/>
              </w:rPr>
              <w:t xml:space="preserve"> </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1</m:t>
                  </m:r>
                  <m:ctrlPr>
                    <w:rPr>
                      <w:rFonts w:hint="default" w:ascii="Cambria Math" w:hAnsi="Cambria Math" w:cs="Times New Roman"/>
                      <w:i/>
                      <w:iCs/>
                      <w:kern w:val="2"/>
                      <w:sz w:val="24"/>
                      <w:szCs w:val="24"/>
                      <w:lang w:val="en-US" w:eastAsia="zh-CN" w:bidi="ar-SA"/>
                    </w:rPr>
                  </m:ctrlPr>
                </m:sub>
              </m:sSub>
            </m:oMath>
            <w:r>
              <w:rPr>
                <w:rFonts w:hint="default" w:ascii="Times New Roman" w:hAnsi="Times New Roman" w:eastAsia="宋体" w:cs="Times New Roman"/>
                <w:sz w:val="24"/>
                <w:szCs w:val="24"/>
                <w:lang w:val="en-US" w:eastAsia="zh-CN"/>
              </w:rPr>
              <w:t>、</w:t>
            </w:r>
            <m:oMath>
              <m:sSub>
                <m:sSubPr>
                  <m:ctrlPr>
                    <w:rPr>
                      <w:rFonts w:hint="default" w:ascii="Cambria Math" w:hAnsi="Cambria Math" w:cs="Times New Roman"/>
                      <w:i/>
                      <w:iCs/>
                      <w:kern w:val="2"/>
                      <w:sz w:val="24"/>
                      <w:szCs w:val="24"/>
                      <w:lang w:val="en-US" w:eastAsia="zh-CN" w:bidi="ar-SA"/>
                    </w:rPr>
                  </m:ctrlPr>
                </m:sSubPr>
                <m:e>
                  <m:r>
                    <m:rPr/>
                    <w:rPr>
                      <w:rFonts w:hint="default" w:ascii="Cambria Math" w:hAnsi="Cambria Math" w:cs="Times New Roman"/>
                      <w:kern w:val="2"/>
                      <w:sz w:val="24"/>
                      <w:szCs w:val="24"/>
                      <w:lang w:val="en-US" w:eastAsia="zh-CN" w:bidi="ar-SA"/>
                    </w:rPr>
                    <m:t>y</m:t>
                  </m:r>
                  <m:ctrlPr>
                    <w:rPr>
                      <w:rFonts w:hint="default" w:ascii="Cambria Math" w:hAnsi="Cambria Math" w:cs="Times New Roman"/>
                      <w:i/>
                      <w:iCs/>
                      <w:kern w:val="2"/>
                      <w:sz w:val="24"/>
                      <w:szCs w:val="24"/>
                      <w:lang w:val="en-US" w:eastAsia="zh-CN" w:bidi="ar-SA"/>
                    </w:rPr>
                  </m:ctrlPr>
                </m:e>
                <m:sub>
                  <m:r>
                    <m:rPr/>
                    <w:rPr>
                      <w:rFonts w:hint="default" w:ascii="Cambria Math" w:hAnsi="Cambria Math" w:cs="Times New Roman"/>
                      <w:kern w:val="2"/>
                      <w:sz w:val="24"/>
                      <w:szCs w:val="24"/>
                      <w:lang w:val="en-US" w:eastAsia="zh-CN" w:bidi="ar-SA"/>
                    </w:rPr>
                    <m:t>2</m:t>
                  </m:r>
                  <m:ctrlPr>
                    <w:rPr>
                      <w:rFonts w:hint="default" w:ascii="Cambria Math" w:hAnsi="Cambria Math" w:cs="Times New Roman"/>
                      <w:i/>
                      <w:iCs/>
                      <w:kern w:val="2"/>
                      <w:sz w:val="24"/>
                      <w:szCs w:val="24"/>
                      <w:lang w:val="en-US" w:eastAsia="zh-CN" w:bidi="ar-SA"/>
                    </w:rPr>
                  </m:ctrlPr>
                </m:sub>
              </m:sSub>
            </m:oMath>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满足这一条件的两个解线性无关</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，怎样求出这两个特解呢？我们分析一下方程 (6-7) 的特点．方程左端是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py</w:t>
            </w:r>
            <w:r>
              <w:rPr>
                <w:rFonts w:hint="default" w:ascii="Times New Roman" w:hAnsi="Times New Roman" w:eastAsia="宋体" w:cs="Times New Roman"/>
                <w:sz w:val="24"/>
                <w:szCs w:val="24"/>
                <w:lang w:val="en-US" w:eastAsia="zh-CN"/>
              </w:rPr>
              <w:t xml:space="preserve">′ 与 </w:t>
            </w:r>
            <w:r>
              <w:rPr>
                <w:rFonts w:hint="default" w:ascii="Times New Roman" w:hAnsi="Times New Roman" w:eastAsia="宋体" w:cs="Times New Roman"/>
                <w:i/>
                <w:iCs/>
                <w:sz w:val="24"/>
                <w:szCs w:val="24"/>
                <w:lang w:val="en-US" w:eastAsia="zh-CN"/>
              </w:rPr>
              <w:t>qy</w:t>
            </w:r>
            <w:r>
              <w:rPr>
                <w:rFonts w:hint="default" w:ascii="Times New Roman" w:hAnsi="Times New Roman" w:eastAsia="宋体" w:cs="Times New Roman"/>
                <w:sz w:val="24"/>
                <w:szCs w:val="24"/>
                <w:lang w:val="en-US" w:eastAsia="zh-CN"/>
              </w:rPr>
              <w:t xml:space="preserve"> 三项之和，而右端为 0．可见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与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必须是同类型函数，而指数函数 </w:t>
            </w: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e</w:t>
            </w:r>
            <w:r>
              <w:rPr>
                <w:rFonts w:hint="default" w:ascii="Times New Roman" w:hAnsi="Times New Roman" w:eastAsia="宋体" w:cs="Times New Roman"/>
                <w:i/>
                <w:iCs/>
                <w:sz w:val="28"/>
                <w:szCs w:val="28"/>
                <w:vertAlign w:val="superscript"/>
                <w:lang w:val="en-US" w:eastAsia="zh-CN"/>
              </w:rPr>
              <w:t>rx</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8"/>
                <w:szCs w:val="28"/>
                <w:lang w:val="en-US" w:eastAsia="zh-CN"/>
              </w:rPr>
              <w:t>r</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4"/>
                <w:szCs w:val="24"/>
                <w:lang w:val="en-US" w:eastAsia="zh-CN"/>
              </w:rPr>
              <w:t>为常数</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 和它的一、二阶导数都是同类型函数，因此，</w:t>
            </w:r>
            <w:r>
              <w:rPr>
                <w:rFonts w:hint="default" w:ascii="Times New Roman" w:hAnsi="Times New Roman" w:eastAsia="宋体" w:cs="Times New Roman"/>
                <w:i/>
                <w:iCs/>
                <w:sz w:val="28"/>
                <w:szCs w:val="28"/>
                <w:lang w:val="en-US" w:eastAsia="zh-CN"/>
              </w:rPr>
              <w:t>y</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i/>
                <w:iCs/>
                <w:sz w:val="28"/>
                <w:szCs w:val="28"/>
                <w:lang w:val="en-US" w:eastAsia="zh-CN"/>
              </w:rPr>
              <w:t>e</w:t>
            </w:r>
            <w:r>
              <w:rPr>
                <w:rFonts w:hint="default" w:ascii="Times New Roman" w:hAnsi="Times New Roman" w:eastAsia="宋体" w:cs="Times New Roman"/>
                <w:i/>
                <w:iCs/>
                <w:sz w:val="28"/>
                <w:szCs w:val="28"/>
                <w:vertAlign w:val="superscript"/>
                <w:lang w:val="en-US" w:eastAsia="zh-CN"/>
              </w:rPr>
              <w:t>rx</w:t>
            </w:r>
            <w:r>
              <w:rPr>
                <w:rFonts w:hint="default" w:ascii="Times New Roman" w:hAnsi="Times New Roman" w:eastAsia="宋体" w:cs="Times New Roman"/>
                <w:sz w:val="24"/>
                <w:szCs w:val="24"/>
                <w:lang w:val="en-US" w:eastAsia="zh-CN"/>
              </w:rPr>
              <w:t xml:space="preserve"> 有可能是方程 (6-7) 的解．为此，求出一、二阶导数，将</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和</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″代入方程(6-7)，得</w:t>
            </w:r>
            <w:r>
              <w:rPr>
                <w:rFonts w:hint="eastAsia" w:ascii="Times New Roman" w:hAnsi="Times New Roman" w:eastAsia="宋体" w:cs="Times New Roman"/>
                <w:sz w:val="24"/>
                <w:szCs w:val="24"/>
                <w:lang w:val="en-US" w:eastAsia="zh-CN"/>
              </w:rPr>
              <w:t xml:space="preserve"> </w:t>
            </w:r>
            <m:oMath>
              <m:d>
                <m:dPr>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r</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2</m:t>
                      </m:r>
                      <m:ctrlPr>
                        <w:rPr>
                          <w:rFonts w:ascii="Cambria Math" w:hAnsi="Cambria Math" w:cs="Times New Roman"/>
                          <w:i/>
                          <w:sz w:val="24"/>
                          <w:szCs w:val="24"/>
                          <w:lang w:val="en-US"/>
                        </w:rPr>
                      </m:ctrlPr>
                    </m:sup>
                  </m:sSup>
                  <m:r>
                    <m:rPr/>
                    <w:rPr>
                      <w:rFonts w:hint="default" w:ascii="Cambria Math" w:hAnsi="Cambria Math" w:cs="Times New Roman"/>
                      <w:sz w:val="24"/>
                      <w:szCs w:val="24"/>
                      <w:lang w:val="en-US" w:eastAsia="zh-CN"/>
                    </w:rPr>
                    <m:t>+pr+q</m:t>
                  </m:r>
                  <m:ctrlPr>
                    <w:rPr>
                      <w:rFonts w:ascii="Cambria Math" w:hAnsi="Cambria Math" w:cs="Times New Roman"/>
                      <w:i/>
                      <w:sz w:val="24"/>
                      <w:szCs w:val="24"/>
                      <w:lang w:val="en-US"/>
                    </w:rPr>
                  </m:ctrlPr>
                </m:e>
              </m:d>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e</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rx</m:t>
                  </m:r>
                  <m:ctrlPr>
                    <w:rPr>
                      <w:rFonts w:ascii="Cambria Math" w:hAnsi="Cambria Math" w:cs="Times New Roman"/>
                      <w:i/>
                      <w:sz w:val="24"/>
                      <w:szCs w:val="24"/>
                      <w:lang w:val="en-US"/>
                    </w:rPr>
                  </m:ctrlPr>
                </m:sup>
              </m:sSup>
              <m:r>
                <m:rPr/>
                <w:rPr>
                  <w:rFonts w:hint="default" w:ascii="Cambria Math" w:hAnsi="Cambria Math" w:cs="Times New Roman"/>
                  <w:sz w:val="24"/>
                  <w:szCs w:val="24"/>
                  <w:lang w:val="en-US" w:eastAsia="zh-CN"/>
                </w:rPr>
                <m:t>=0</m:t>
              </m:r>
            </m:oMath>
            <w:r>
              <w:rPr>
                <w:rFonts w:hint="default" w:ascii="Times New Roman" w:hAnsi="Times New Roman" w:eastAsia="宋体" w:cs="Times New Roman"/>
                <w:sz w:val="24"/>
                <w:szCs w:val="24"/>
                <w:lang w:val="en-US" w:eastAsia="zh-CN"/>
              </w:rPr>
              <w:t xml:space="preserve">，由于 </w:t>
            </w:r>
            <m:oMath>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e</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rx</m:t>
                  </m:r>
                  <m:ctrlPr>
                    <w:rPr>
                      <w:rFonts w:ascii="Cambria Math" w:hAnsi="Cambria Math" w:cs="Times New Roman"/>
                      <w:i/>
                      <w:sz w:val="24"/>
                      <w:szCs w:val="24"/>
                      <w:lang w:val="en-US"/>
                    </w:rPr>
                  </m:ctrlPr>
                </m:sup>
              </m:sSup>
            </m:oMath>
            <w:r>
              <w:rPr>
                <w:rFonts w:hint="default" w:ascii="Times New Roman" w:hAnsi="Times New Roman" w:eastAsia="宋体" w:cs="Times New Roman"/>
                <w:sz w:val="24"/>
                <w:szCs w:val="24"/>
                <w:lang w:val="en-US" w:eastAsia="zh-CN"/>
              </w:rPr>
              <w:t xml:space="preserve">≠0，显然必须有 </w:t>
            </w:r>
          </w:p>
          <w:p w14:paraId="25D5654A">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hint="default" w:ascii="Times New Roman" w:hAnsi="Times New Roman" w:eastAsia="宋体" w:cs="Times New Roman"/>
                <w:sz w:val="24"/>
                <w:szCs w:val="24"/>
              </w:rPr>
            </w:pPr>
            <m:oMath>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r</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2</m:t>
                  </m:r>
                  <m:ctrlPr>
                    <w:rPr>
                      <w:rFonts w:ascii="Cambria Math" w:hAnsi="Cambria Math" w:cs="Times New Roman"/>
                      <w:i/>
                      <w:sz w:val="24"/>
                      <w:szCs w:val="24"/>
                      <w:lang w:val="en-US"/>
                    </w:rPr>
                  </m:ctrlPr>
                </m:sup>
              </m:sSup>
              <m:r>
                <m:rPr/>
                <w:rPr>
                  <w:rFonts w:hint="default" w:ascii="Cambria Math" w:hAnsi="Cambria Math" w:cs="Times New Roman"/>
                  <w:sz w:val="24"/>
                  <w:szCs w:val="24"/>
                  <w:lang w:val="en-US" w:eastAsia="zh-CN"/>
                </w:rPr>
                <m:t>+pr+q</m:t>
              </m:r>
            </m:oMath>
            <w:r>
              <m:rPr/>
              <w:rPr>
                <w:rFonts w:hint="eastAsia" w:hAnsi="Cambria Math" w:cs="Times New Roman"/>
                <w:i w:val="0"/>
                <w:sz w:val="24"/>
                <w:szCs w:val="24"/>
                <w:lang w:val="en-US" w:eastAsia="zh-CN"/>
              </w:rPr>
              <w:t xml:space="preserve"> </w:t>
            </w:r>
            <w:r>
              <w:rPr>
                <w:rFonts w:hint="default" w:ascii="Times New Roman" w:hAnsi="Times New Roman" w:eastAsia="宋体" w:cs="Times New Roman"/>
                <w:sz w:val="24"/>
                <w:szCs w:val="24"/>
                <w:lang w:val="en-US" w:eastAsia="zh-CN"/>
              </w:rPr>
              <w:t>= 0.</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(6-8) </w:t>
            </w:r>
          </w:p>
          <w:p w14:paraId="69EF1A6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代数方程 (6-8) 叫做微分方程 (6-7) 的</w:t>
            </w:r>
            <w:r>
              <w:rPr>
                <w:rFonts w:hint="default" w:ascii="Times New Roman" w:hAnsi="Times New Roman" w:eastAsia="宋体" w:cs="Times New Roman"/>
                <w:b/>
                <w:bCs/>
                <w:sz w:val="24"/>
                <w:szCs w:val="24"/>
                <w:lang w:val="en-US" w:eastAsia="zh-CN"/>
              </w:rPr>
              <w:t>特征方程</w:t>
            </w:r>
            <w:r>
              <w:rPr>
                <w:rFonts w:hint="default" w:ascii="Times New Roman" w:hAnsi="Times New Roman" w:eastAsia="宋体" w:cs="Times New Roman"/>
                <w:sz w:val="24"/>
                <w:szCs w:val="24"/>
                <w:lang w:val="en-US" w:eastAsia="zh-CN"/>
              </w:rPr>
              <w:t>．</w:t>
            </w:r>
          </w:p>
          <w:p w14:paraId="5F75DAE9">
            <w:pPr>
              <w:spacing w:line="360" w:lineRule="auto"/>
              <w:rPr>
                <w:rFonts w:hint="default" w:ascii="Times New Roman" w:hAnsi="Times New Roman" w:eastAsia="宋体" w:cs="Times New Roman"/>
                <w:b/>
                <w:bCs/>
                <w:sz w:val="24"/>
                <w:szCs w:val="24"/>
              </w:rPr>
            </w:pPr>
          </w:p>
          <w:p w14:paraId="2C6C47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特征方程 (6-8) 的两个根</w:t>
            </w:r>
            <w:r>
              <w:rPr>
                <w:rFonts w:hint="eastAsia" w:ascii="Times New Roman" w:hAnsi="Times New Roman" w:eastAsia="宋体" w:cs="Times New Roman"/>
                <w:sz w:val="24"/>
                <w:szCs w:val="24"/>
                <w:lang w:val="en-US" w:eastAsia="zh-CN"/>
              </w:rPr>
              <w:t xml:space="preserve"> </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oMath>
            <w:r>
              <w:rPr>
                <w:rFonts w:hint="default" w:ascii="Times New Roman" w:hAnsi="Times New Roman" w:eastAsia="宋体" w:cs="Times New Roman"/>
                <w:sz w:val="28"/>
                <w:szCs w:val="28"/>
                <w:lang w:val="en-US" w:eastAsia="zh-CN"/>
              </w:rPr>
              <w:t>、</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2</m:t>
                  </m:r>
                  <m:ctrlPr>
                    <w:rPr>
                      <w:rFonts w:ascii="Cambria Math" w:hAnsi="Cambria Math" w:cs="Times New Roman"/>
                      <w:i/>
                      <w:sz w:val="28"/>
                      <w:szCs w:val="28"/>
                      <w:lang w:val="en-US"/>
                    </w:rPr>
                  </m:ctrlPr>
                </m:sub>
              </m:sSub>
            </m:oMath>
            <w:r>
              <w:rPr>
                <w:rFonts w:hint="default" w:ascii="Times New Roman" w:hAnsi="Times New Roman" w:eastAsia="宋体" w:cs="Times New Roman"/>
                <w:sz w:val="24"/>
                <w:szCs w:val="24"/>
                <w:lang w:val="en-US" w:eastAsia="zh-CN"/>
              </w:rPr>
              <w:t xml:space="preserve"> 可能有三种不同情形，分别讨论如下： </w:t>
            </w:r>
          </w:p>
          <w:p w14:paraId="54381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oMath>
            <w:r>
              <w:rPr>
                <w:rFonts w:hint="default" w:ascii="Times New Roman" w:hAnsi="Times New Roman" w:eastAsia="宋体" w:cs="Times New Roman"/>
                <w:sz w:val="28"/>
                <w:szCs w:val="28"/>
                <w:lang w:val="en-US" w:eastAsia="zh-CN"/>
              </w:rPr>
              <w:t>、</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2</m:t>
                  </m:r>
                  <m:ctrlPr>
                    <w:rPr>
                      <w:rFonts w:ascii="Cambria Math" w:hAnsi="Cambria Math" w:cs="Times New Roman"/>
                      <w:i/>
                      <w:sz w:val="28"/>
                      <w:szCs w:val="28"/>
                      <w:lang w:val="en-US"/>
                    </w:rPr>
                  </m:ctrlPr>
                </m:sub>
              </m:sSub>
            </m:oMath>
            <w:r>
              <w:rPr>
                <w:rFonts w:hint="default" w:ascii="Times New Roman" w:hAnsi="Times New Roman" w:eastAsia="宋体" w:cs="Times New Roman"/>
                <w:sz w:val="24"/>
                <w:szCs w:val="24"/>
                <w:lang w:val="en-US" w:eastAsia="zh-CN"/>
              </w:rPr>
              <w:t xml:space="preserve"> 是两个不相等的实根 . 因 </w:t>
            </w:r>
            <m:oMath>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sup>
              </m:sSup>
            </m:oMath>
            <w:r>
              <w:rPr>
                <w:rFonts w:hint="default" w:ascii="Times New Roman" w:hAnsi="Times New Roman" w:eastAsia="宋体" w:cs="Times New Roman"/>
                <w:sz w:val="24"/>
                <w:szCs w:val="24"/>
                <w:lang w:val="en-US" w:eastAsia="zh-CN"/>
              </w:rPr>
              <w:t xml:space="preserve"> 与 </w:t>
            </w:r>
            <m:oMath>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2</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sup>
              </m:sSup>
            </m:oMath>
            <w:r>
              <w:rPr>
                <w:rFonts w:hint="default" w:ascii="Times New Roman" w:hAnsi="Times New Roman" w:eastAsia="宋体" w:cs="Times New Roman"/>
                <w:sz w:val="24"/>
                <w:szCs w:val="24"/>
                <w:lang w:val="en-US" w:eastAsia="zh-CN"/>
              </w:rPr>
              <w:t xml:space="preserve"> 是方程 (6-7) 的特解，且 </w:t>
            </w:r>
          </w:p>
          <w:p w14:paraId="5D23FF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m:oMath>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2</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sup>
                  </m:sSup>
                  <m:ctrlPr>
                    <w:rPr>
                      <w:rFonts w:ascii="Cambria Math" w:hAnsi="Cambria Math" w:cs="Times New Roman"/>
                      <w:i/>
                      <w:sz w:val="28"/>
                      <w:szCs w:val="28"/>
                      <w:lang w:val="en-US"/>
                    </w:rPr>
                  </m:ctrlPr>
                </m:num>
                <m:den>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sup>
                  </m:sSup>
                  <m:ctrlPr>
                    <w:rPr>
                      <w:rFonts w:ascii="Cambria Math" w:hAnsi="Cambria Math" w:cs="Times New Roman"/>
                      <w:i/>
                      <w:sz w:val="28"/>
                      <w:szCs w:val="28"/>
                      <w:lang w:val="en-US"/>
                    </w:rPr>
                  </m:ctrlPr>
                </m:den>
              </m:f>
              <m:r>
                <m:rPr/>
                <w:rPr>
                  <w:rFonts w:hint="default" w:ascii="Cambria Math" w:hAnsi="Cambria Math" w:cs="Times New Roman"/>
                  <w:sz w:val="28"/>
                  <w:szCs w:val="28"/>
                  <w:lang w:val="en-US" w:eastAsia="zh-CN"/>
                </w:rPr>
                <m:t>=</m:t>
              </m:r>
              <m:sSup>
                <m:sSupPr>
                  <m:ctrlPr>
                    <m:rPr/>
                    <w:rPr>
                      <w:rFonts w:hint="default" w:ascii="Cambria Math" w:hAnsi="Cambria Math" w:cs="Times New Roman"/>
                      <w:i/>
                      <w:sz w:val="28"/>
                      <w:szCs w:val="28"/>
                      <w:lang w:val="en-US" w:eastAsia="zh-CN"/>
                    </w:rPr>
                  </m:ctrlPr>
                </m:sSupPr>
                <m:e>
                  <m:r>
                    <m:rPr/>
                    <w:rPr>
                      <w:rFonts w:hint="default" w:ascii="Cambria Math" w:hAnsi="Cambria Math" w:cs="Times New Roman"/>
                      <w:sz w:val="28"/>
                      <w:szCs w:val="28"/>
                      <w:lang w:val="en-US" w:eastAsia="zh-CN"/>
                    </w:rPr>
                    <m:t>e</m:t>
                  </m:r>
                  <m:ctrlPr>
                    <m:rPr/>
                    <w:rPr>
                      <w:rFonts w:hint="default" w:ascii="Cambria Math" w:hAnsi="Cambria Math" w:cs="Times New Roman"/>
                      <w:i/>
                      <w:sz w:val="28"/>
                      <w:szCs w:val="28"/>
                      <w:lang w:val="en-US" w:eastAsia="zh-CN"/>
                    </w:rPr>
                  </m:ctrlPr>
                </m:e>
                <m:sup>
                  <m:sSup>
                    <m:sSupPr>
                      <m:ctrlPr>
                        <m:rPr/>
                        <w:rPr>
                          <w:rFonts w:hint="default" w:ascii="Cambria Math" w:hAnsi="Cambria Math" w:cs="Times New Roman"/>
                          <w:i/>
                          <w:sz w:val="28"/>
                          <w:szCs w:val="28"/>
                          <w:lang w:val="en-US" w:eastAsia="zh-CN"/>
                        </w:rPr>
                      </m:ctrlPr>
                    </m:sSupPr>
                    <m:e>
                      <m:d>
                        <m:dPr>
                          <m:ctrlPr>
                            <w:rPr>
                              <w:rFonts w:hint="default" w:ascii="Cambria Math" w:hAnsi="Cambria Math" w:cs="Times New Roman"/>
                              <w:i/>
                              <w:sz w:val="28"/>
                              <w:szCs w:val="28"/>
                              <w:lang w:val="en-US" w:eastAsia="zh-CN"/>
                            </w:rPr>
                          </m:ctrlPr>
                        </m:dPr>
                        <m:e>
                          <m:sSub>
                            <m:sSubPr>
                              <m:ctrlPr>
                                <w:rPr>
                                  <w:rFonts w:hint="default" w:ascii="Cambria Math" w:hAnsi="Cambria Math" w:cs="Times New Roman"/>
                                  <w:i/>
                                  <w:sz w:val="28"/>
                                  <w:szCs w:val="28"/>
                                  <w:lang w:val="en-US" w:eastAsia="zh-CN"/>
                                </w:rPr>
                              </m:ctrlPr>
                            </m:sSubPr>
                            <m:e>
                              <m:r>
                                <m:rPr/>
                                <w:rPr>
                                  <w:rFonts w:hint="default" w:ascii="Cambria Math" w:hAnsi="Cambria Math" w:cs="Times New Roman"/>
                                  <w:sz w:val="28"/>
                                  <w:szCs w:val="28"/>
                                  <w:lang w:val="en-US" w:eastAsia="zh-CN"/>
                                </w:rPr>
                                <m:t>r</m:t>
                              </m:r>
                              <m:ctrlPr>
                                <w:rPr>
                                  <w:rFonts w:hint="default" w:ascii="Cambria Math" w:hAnsi="Cambria Math" w:cs="Times New Roman"/>
                                  <w:i/>
                                  <w:sz w:val="28"/>
                                  <w:szCs w:val="28"/>
                                  <w:lang w:val="en-US" w:eastAsia="zh-CN"/>
                                </w:rPr>
                              </m:ctrlPr>
                            </m:e>
                            <m:sub>
                              <m:r>
                                <m:rPr/>
                                <w:rPr>
                                  <w:rFonts w:hint="default" w:ascii="Cambria Math" w:hAnsi="Cambria Math" w:cs="Times New Roman"/>
                                  <w:sz w:val="28"/>
                                  <w:szCs w:val="28"/>
                                  <w:lang w:val="en-US" w:eastAsia="zh-CN"/>
                                </w:rPr>
                                <m:t>2</m:t>
                              </m:r>
                              <m:ctrlPr>
                                <w:rPr>
                                  <w:rFonts w:hint="default" w:ascii="Cambria Math" w:hAnsi="Cambria Math" w:cs="Times New Roman"/>
                                  <w:i/>
                                  <w:sz w:val="28"/>
                                  <w:szCs w:val="28"/>
                                  <w:lang w:val="en-US" w:eastAsia="zh-CN"/>
                                </w:rPr>
                              </m:ctrlPr>
                            </m:sub>
                          </m:sSub>
                          <m:r>
                            <m:rPr/>
                            <w:rPr>
                              <w:rFonts w:hint="default" w:ascii="Cambria Math" w:hAnsi="Cambria Math" w:cs="Times New Roman"/>
                              <w:sz w:val="28"/>
                              <w:szCs w:val="28"/>
                              <w:lang w:val="en-US" w:eastAsia="zh-CN"/>
                            </w:rPr>
                            <m:t>−</m:t>
                          </m:r>
                          <m:sSub>
                            <m:sSubPr>
                              <m:ctrlPr>
                                <w:rPr>
                                  <w:rFonts w:hint="default" w:ascii="Cambria Math" w:hAnsi="Cambria Math" w:cs="Times New Roman"/>
                                  <w:i/>
                                  <w:sz w:val="28"/>
                                  <w:szCs w:val="28"/>
                                  <w:lang w:val="en-US" w:eastAsia="zh-CN"/>
                                </w:rPr>
                              </m:ctrlPr>
                            </m:sSubPr>
                            <m:e>
                              <m:r>
                                <m:rPr/>
                                <w:rPr>
                                  <w:rFonts w:hint="default" w:ascii="Cambria Math" w:hAnsi="Cambria Math" w:cs="Times New Roman"/>
                                  <w:sz w:val="28"/>
                                  <w:szCs w:val="28"/>
                                  <w:lang w:val="en-US" w:eastAsia="zh-CN"/>
                                </w:rPr>
                                <m:t>r</m:t>
                              </m:r>
                              <m:ctrlPr>
                                <w:rPr>
                                  <w:rFonts w:hint="default" w:ascii="Cambria Math" w:hAnsi="Cambria Math" w:cs="Times New Roman"/>
                                  <w:i/>
                                  <w:sz w:val="28"/>
                                  <w:szCs w:val="28"/>
                                  <w:lang w:val="en-US" w:eastAsia="zh-CN"/>
                                </w:rPr>
                              </m:ctrlPr>
                            </m:e>
                            <m:sub>
                              <m:r>
                                <m:rPr/>
                                <w:rPr>
                                  <w:rFonts w:hint="default" w:ascii="Cambria Math" w:hAnsi="Cambria Math" w:cs="Times New Roman"/>
                                  <w:sz w:val="28"/>
                                  <w:szCs w:val="28"/>
                                  <w:lang w:val="en-US" w:eastAsia="zh-CN"/>
                                </w:rPr>
                                <m:t>1</m:t>
                              </m:r>
                              <m:ctrlPr>
                                <w:rPr>
                                  <w:rFonts w:hint="default" w:ascii="Cambria Math" w:hAnsi="Cambria Math" w:cs="Times New Roman"/>
                                  <w:i/>
                                  <w:sz w:val="28"/>
                                  <w:szCs w:val="28"/>
                                  <w:lang w:val="en-US" w:eastAsia="zh-CN"/>
                                </w:rPr>
                              </m:ctrlPr>
                            </m:sub>
                          </m:sSub>
                          <m:ctrlPr>
                            <w:rPr>
                              <w:rFonts w:hint="default" w:ascii="Cambria Math" w:hAnsi="Cambria Math" w:cs="Times New Roman"/>
                              <w:i/>
                              <w:sz w:val="28"/>
                              <w:szCs w:val="28"/>
                              <w:lang w:val="en-US" w:eastAsia="zh-CN"/>
                            </w:rPr>
                          </m:ctrlPr>
                        </m:e>
                      </m:d>
                      <m:ctrlPr>
                        <m:rPr/>
                        <w:rPr>
                          <w:rFonts w:hint="default" w:ascii="Cambria Math" w:hAnsi="Cambria Math" w:cs="Times New Roman"/>
                          <w:i/>
                          <w:sz w:val="28"/>
                          <w:szCs w:val="28"/>
                          <w:lang w:val="en-US" w:eastAsia="zh-CN"/>
                        </w:rPr>
                      </m:ctrlPr>
                    </m:e>
                    <m:sup>
                      <m:r>
                        <m:rPr/>
                        <w:rPr>
                          <w:rFonts w:hint="default" w:ascii="Cambria Math" w:hAnsi="Cambria Math" w:cs="Times New Roman"/>
                          <w:sz w:val="28"/>
                          <w:szCs w:val="28"/>
                          <w:lang w:val="en-US" w:eastAsia="zh-CN"/>
                        </w:rPr>
                        <m:t>x</m:t>
                      </m:r>
                      <m:ctrlPr>
                        <m:rPr/>
                        <w:rPr>
                          <w:rFonts w:hint="default" w:ascii="Cambria Math" w:hAnsi="Cambria Math" w:cs="Times New Roman"/>
                          <w:i/>
                          <w:sz w:val="28"/>
                          <w:szCs w:val="28"/>
                          <w:lang w:val="en-US" w:eastAsia="zh-CN"/>
                        </w:rPr>
                      </m:ctrlPr>
                    </m:sup>
                  </m:sSup>
                  <m:ctrlPr>
                    <m:rPr/>
                    <w:rPr>
                      <w:rFonts w:hint="default" w:ascii="Cambria Math" w:hAnsi="Cambria Math" w:cs="Times New Roman"/>
                      <w:i/>
                      <w:sz w:val="28"/>
                      <w:szCs w:val="28"/>
                      <w:lang w:val="en-US" w:eastAsia="zh-CN"/>
                    </w:rPr>
                  </m:ctrlPr>
                </m:sup>
              </m:sSup>
              <m:r>
                <m:rPr/>
                <w:rPr>
                  <w:rFonts w:hint="default" w:ascii="Cambria Math" w:hAnsi="Cambria Math" w:cs="Cambria Math"/>
                  <w:sz w:val="28"/>
                  <w:szCs w:val="24"/>
                  <w:lang w:val="en-US" w:eastAsia="zh-CN"/>
                </w:rPr>
                <m:t>≠</m:t>
              </m:r>
            </m:oMath>
            <w:r>
              <w:rPr>
                <w:rFonts w:hint="default" w:ascii="Times New Roman" w:hAnsi="Times New Roman" w:eastAsia="宋体" w:cs="Times New Roman"/>
                <w:sz w:val="24"/>
                <w:szCs w:val="24"/>
                <w:lang w:val="en-US" w:eastAsia="zh-CN"/>
              </w:rPr>
              <w:t>常数</w:t>
            </w:r>
            <w:r>
              <w:rPr>
                <w:rFonts w:hint="eastAsia" w:ascii="Times New Roman" w:hAnsi="Times New Roman" w:eastAsia="宋体" w:cs="Times New Roman"/>
                <w:sz w:val="24"/>
                <w:szCs w:val="24"/>
                <w:lang w:val="en-US" w:eastAsia="zh-CN"/>
              </w:rPr>
              <w:t>,</w:t>
            </w:r>
          </w:p>
          <w:p w14:paraId="1255B13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 xml:space="preserve">所以微分方程 (6-7) 的通解为 </w:t>
            </w:r>
            <m:oMath>
              <m:r>
                <m:rPr/>
                <w:rPr>
                  <w:rFonts w:hint="default" w:ascii="Cambria Math" w:hAnsi="Cambria Math" w:cs="Times New Roman"/>
                  <w:sz w:val="24"/>
                  <w:szCs w:val="24"/>
                  <w:lang w:val="en-US" w:eastAsia="zh-CN"/>
                </w:rPr>
                <m:t>y=</m:t>
              </m:r>
              <m:sSub>
                <m:sSubPr>
                  <m:ctrlPr>
                    <m:r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C</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1</m:t>
                  </m:r>
                  <m:ctrlPr>
                    <m:rPr/>
                    <w:rPr>
                      <w:rFonts w:hint="default" w:ascii="Cambria Math" w:hAnsi="Cambria Math" w:cs="Times New Roman"/>
                      <w:i/>
                      <w:sz w:val="24"/>
                      <w:szCs w:val="24"/>
                      <w:lang w:val="en-US" w:eastAsia="zh-CN"/>
                    </w:rPr>
                  </m:ctrlPr>
                </m:sub>
              </m:sSub>
              <m:sSup>
                <m:sSupPr>
                  <m:ctrlPr>
                    <m:rPr/>
                    <w:rPr>
                      <w:rFonts w:hint="default" w:ascii="Cambria Math" w:hAnsi="Cambria Math" w:cs="Times New Roman"/>
                      <w:i/>
                      <w:sz w:val="24"/>
                      <w:szCs w:val="24"/>
                      <w:lang w:val="en-US" w:eastAsia="zh-CN"/>
                    </w:rPr>
                  </m:ctrlPr>
                </m:sSupPr>
                <m:e>
                  <m:r>
                    <m:rPr/>
                    <w:rPr>
                      <w:rFonts w:hint="default" w:ascii="Cambria Math" w:hAnsi="Cambria Math" w:cs="Times New Roman"/>
                      <w:sz w:val="24"/>
                      <w:szCs w:val="24"/>
                      <w:lang w:val="en-US" w:eastAsia="zh-CN"/>
                    </w:rPr>
                    <m:t>e</m:t>
                  </m:r>
                  <m:ctrlPr>
                    <m:rPr/>
                    <w:rPr>
                      <w:rFonts w:hint="default" w:ascii="Cambria Math" w:hAnsi="Cambria Math" w:cs="Times New Roman"/>
                      <w:i/>
                      <w:sz w:val="24"/>
                      <w:szCs w:val="24"/>
                      <w:lang w:val="en-US" w:eastAsia="zh-CN"/>
                    </w:rPr>
                  </m:ctrlPr>
                </m:e>
                <m:sup>
                  <m:sSub>
                    <m:sSubPr>
                      <m:ctrlPr>
                        <m:r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r</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1</m:t>
                      </m:r>
                      <m:ctrlPr>
                        <m:rPr/>
                        <w:rPr>
                          <w:rFonts w:hint="default" w:ascii="Cambria Math" w:hAnsi="Cambria Math" w:cs="Times New Roman"/>
                          <w:i/>
                          <w:sz w:val="24"/>
                          <w:szCs w:val="24"/>
                          <w:lang w:val="en-US" w:eastAsia="zh-CN"/>
                        </w:rPr>
                      </m:ctrlPr>
                    </m:sub>
                  </m:sSub>
                  <m:r>
                    <m:rPr/>
                    <w:rPr>
                      <w:rFonts w:hint="default" w:ascii="Cambria Math" w:hAnsi="Cambria Math" w:cs="Times New Roman"/>
                      <w:sz w:val="24"/>
                      <w:szCs w:val="24"/>
                      <w:lang w:val="en-US" w:eastAsia="zh-CN"/>
                    </w:rPr>
                    <m:t>x</m:t>
                  </m:r>
                  <m:ctrlPr>
                    <m:rPr/>
                    <w:rPr>
                      <w:rFonts w:hint="default" w:ascii="Cambria Math" w:hAnsi="Cambria Math" w:cs="Times New Roman"/>
                      <w:i/>
                      <w:sz w:val="24"/>
                      <w:szCs w:val="24"/>
                      <w:lang w:val="en-US" w:eastAsia="zh-CN"/>
                    </w:rPr>
                  </m:ctrlPr>
                </m:sup>
              </m:sSup>
              <m:r>
                <m:rPr/>
                <w:rPr>
                  <w:rFonts w:hint="default" w:ascii="Cambria Math" w:hAnsi="Cambria Math" w:cs="Times New Roman"/>
                  <w:sz w:val="24"/>
                  <w:szCs w:val="24"/>
                  <w:lang w:val="en-US" w:eastAsia="zh-CN"/>
                </w:rPr>
                <m:t>+</m:t>
              </m:r>
              <m:sSub>
                <m:sSubPr>
                  <m:ctrlPr>
                    <m:r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C</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2</m:t>
                  </m:r>
                  <m:ctrlPr>
                    <m:rPr/>
                    <w:rPr>
                      <w:rFonts w:hint="default" w:ascii="Cambria Math" w:hAnsi="Cambria Math" w:cs="Times New Roman"/>
                      <w:i/>
                      <w:sz w:val="24"/>
                      <w:szCs w:val="24"/>
                      <w:lang w:val="en-US" w:eastAsia="zh-CN"/>
                    </w:rPr>
                  </m:ctrlPr>
                </m:sub>
              </m:sSub>
              <m:sSup>
                <m:sSupPr>
                  <m:ctrlPr>
                    <m:rPr/>
                    <w:rPr>
                      <w:rFonts w:hint="default" w:ascii="Cambria Math" w:hAnsi="Cambria Math" w:cs="Times New Roman"/>
                      <w:i/>
                      <w:sz w:val="24"/>
                      <w:szCs w:val="24"/>
                      <w:lang w:val="en-US" w:eastAsia="zh-CN"/>
                    </w:rPr>
                  </m:ctrlPr>
                </m:sSupPr>
                <m:e>
                  <m:r>
                    <m:rPr/>
                    <w:rPr>
                      <w:rFonts w:hint="default" w:ascii="Cambria Math" w:hAnsi="Cambria Math" w:cs="Times New Roman"/>
                      <w:sz w:val="24"/>
                      <w:szCs w:val="24"/>
                      <w:lang w:val="en-US" w:eastAsia="zh-CN"/>
                    </w:rPr>
                    <m:t>e</m:t>
                  </m:r>
                  <m:ctrlPr>
                    <m:rPr/>
                    <w:rPr>
                      <w:rFonts w:hint="default" w:ascii="Cambria Math" w:hAnsi="Cambria Math" w:cs="Times New Roman"/>
                      <w:i/>
                      <w:sz w:val="24"/>
                      <w:szCs w:val="24"/>
                      <w:lang w:val="en-US" w:eastAsia="zh-CN"/>
                    </w:rPr>
                  </m:ctrlPr>
                </m:e>
                <m:sup>
                  <m:sSub>
                    <m:sSubPr>
                      <m:ctrlPr>
                        <m:r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r</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2</m:t>
                      </m:r>
                      <m:ctrlPr>
                        <m:rPr/>
                        <w:rPr>
                          <w:rFonts w:hint="default" w:ascii="Cambria Math" w:hAnsi="Cambria Math" w:cs="Times New Roman"/>
                          <w:i/>
                          <w:sz w:val="24"/>
                          <w:szCs w:val="24"/>
                          <w:lang w:val="en-US" w:eastAsia="zh-CN"/>
                        </w:rPr>
                      </m:ctrlPr>
                    </m:sub>
                  </m:sSub>
                  <m:r>
                    <m:rPr/>
                    <w:rPr>
                      <w:rFonts w:hint="default" w:ascii="Cambria Math" w:hAnsi="Cambria Math" w:cs="Times New Roman"/>
                      <w:sz w:val="24"/>
                      <w:szCs w:val="24"/>
                      <w:lang w:val="en-US" w:eastAsia="zh-CN"/>
                    </w:rPr>
                    <m:t>x</m:t>
                  </m:r>
                  <m:ctrlPr>
                    <m:rPr/>
                    <w:rPr>
                      <w:rFonts w:hint="default" w:ascii="Cambria Math" w:hAnsi="Cambria Math" w:cs="Times New Roman"/>
                      <w:i/>
                      <w:sz w:val="24"/>
                      <w:szCs w:val="24"/>
                      <w:lang w:val="en-US" w:eastAsia="zh-CN"/>
                    </w:rPr>
                  </m:ctrlPr>
                </m:sup>
              </m:sSup>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w:t>
            </w:r>
          </w:p>
          <w:p w14:paraId="6BAC3A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(2) </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oMath>
            <w:r>
              <w:rPr>
                <w:rFonts w:hint="default" w:ascii="Times New Roman" w:hAnsi="Times New Roman" w:eastAsia="宋体" w:cs="Times New Roman"/>
                <w:sz w:val="28"/>
                <w:szCs w:val="28"/>
                <w:lang w:val="en-US" w:eastAsia="zh-CN"/>
              </w:rPr>
              <w:t>、</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2</m:t>
                  </m:r>
                  <m:ctrlPr>
                    <w:rPr>
                      <w:rFonts w:ascii="Cambria Math" w:hAnsi="Cambria Math" w:cs="Times New Roman"/>
                      <w:i/>
                      <w:sz w:val="28"/>
                      <w:szCs w:val="28"/>
                      <w:lang w:val="en-US"/>
                    </w:rPr>
                  </m:ctrlPr>
                </m:sub>
              </m:sSub>
            </m:oMath>
            <w:r>
              <w:rPr>
                <w:rFonts w:hint="default" w:ascii="Times New Roman" w:hAnsi="Times New Roman" w:eastAsia="宋体" w:cs="Times New Roman"/>
                <w:sz w:val="24"/>
                <w:szCs w:val="24"/>
                <w:lang w:val="en-US" w:eastAsia="zh-CN"/>
              </w:rPr>
              <w:t xml:space="preserve"> 是两个相等的实根 . 因 </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oMath>
            <w:r>
              <w:rPr>
                <w:rFonts w:hint="eastAsia" w:cs="Times New Roman"/>
                <w:sz w:val="28"/>
                <w:szCs w:val="28"/>
                <w:lang w:val="en-US" w:eastAsia="zh-CN"/>
              </w:rPr>
              <w:t>=</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2</m:t>
                  </m:r>
                  <m:ctrlPr>
                    <w:rPr>
                      <w:rFonts w:ascii="Cambria Math" w:hAnsi="Cambria Math" w:cs="Times New Roman"/>
                      <w:i/>
                      <w:sz w:val="28"/>
                      <w:szCs w:val="28"/>
                      <w:lang w:val="en-US"/>
                    </w:rPr>
                  </m:ctrlPr>
                </m:sub>
              </m:sSub>
            </m:oMath>
            <w:r>
              <w:rPr>
                <w:rFonts w:hint="default" w:ascii="Times New Roman" w:hAnsi="Times New Roman" w:eastAsia="宋体" w:cs="Times New Roman"/>
                <w:sz w:val="24"/>
                <w:szCs w:val="24"/>
                <w:lang w:val="en-US" w:eastAsia="zh-CN"/>
              </w:rPr>
              <w:t xml:space="preserve">，我们只得到微分方程 (6-7) 的一个特解 </w:t>
            </w:r>
            <m:oMath>
              <m:sSub>
                <m:sSubPr>
                  <m:ctrlPr>
                    <w:rPr>
                      <w:rFonts w:hint="default" w:ascii="Cambria Math" w:hAnsi="Times New Roman" w:eastAsia="宋体" w:cs="Times New Roman"/>
                      <w:i w:val="0"/>
                      <w:sz w:val="24"/>
                      <w:szCs w:val="24"/>
                      <w:lang w:val="en-US" w:eastAsia="zh-CN"/>
                    </w:rPr>
                  </m:ctrlPr>
                </m:sSubPr>
                <m:e>
                  <m:r>
                    <m:rPr/>
                    <w:rPr>
                      <w:rFonts w:hint="default" w:ascii="Cambria Math" w:hAnsi="Cambria Math" w:eastAsia="宋体" w:cs="Times New Roman"/>
                      <w:sz w:val="24"/>
                      <w:szCs w:val="24"/>
                      <w:lang w:val="en-US" w:eastAsia="zh-CN"/>
                    </w:rPr>
                    <m:t>y</m:t>
                  </m:r>
                  <m:ctrlPr>
                    <w:rPr>
                      <w:rFonts w:hint="default" w:ascii="Cambria Math" w:hAnsi="Times New Roman" w:eastAsia="宋体" w:cs="Times New Roman"/>
                      <w:i w:val="0"/>
                      <w:sz w:val="24"/>
                      <w:szCs w:val="24"/>
                      <w:lang w:val="en-US" w:eastAsia="zh-CN"/>
                    </w:rPr>
                  </m:ctrlPr>
                </m:e>
                <m:sub>
                  <m:r>
                    <m:rPr>
                      <m:sty m:val="p"/>
                    </m:rPr>
                    <w:rPr>
                      <w:rFonts w:hint="default" w:ascii="Cambria Math" w:hAnsi="Times New Roman" w:eastAsia="宋体" w:cs="Times New Roman"/>
                      <w:sz w:val="24"/>
                      <w:szCs w:val="24"/>
                      <w:lang w:val="en-US" w:eastAsia="zh-CN"/>
                    </w:rPr>
                    <m:t>1</m:t>
                  </m:r>
                  <m:ctrlPr>
                    <w:rPr>
                      <w:rFonts w:hint="default" w:ascii="Cambria Math" w:hAnsi="Times New Roman" w:eastAsia="宋体" w:cs="Times New Roman"/>
                      <w:i w:val="0"/>
                      <w:sz w:val="24"/>
                      <w:szCs w:val="24"/>
                      <w:lang w:val="en-US" w:eastAsia="zh-CN"/>
                    </w:rPr>
                  </m:ctrlPr>
                </m:sub>
              </m:sSub>
              <m:r>
                <m:rPr>
                  <m:sty m:val="p"/>
                </m:rPr>
                <w:rPr>
                  <w:rFonts w:hint="default" w:ascii="Cambria Math" w:hAnsi="Times New Roman" w:eastAsia="宋体" w:cs="Times New Roman"/>
                  <w:sz w:val="24"/>
                  <w:szCs w:val="24"/>
                  <w:lang w:val="en-US" w:eastAsia="zh-CN"/>
                </w:rPr>
                <m:t>=</m:t>
              </m:r>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sup>
              </m:sSup>
            </m:oMath>
            <w:r>
              <w:rPr>
                <w:rFonts w:hint="default" w:ascii="Times New Roman" w:hAnsi="Times New Roman" w:eastAsia="宋体" w:cs="Times New Roman"/>
                <w:sz w:val="24"/>
                <w:szCs w:val="24"/>
                <w:lang w:val="en-US" w:eastAsia="zh-CN"/>
              </w:rPr>
              <w:t xml:space="preserve"> . 可以证明，</w:t>
            </w:r>
            <m:oMath>
              <m:sSub>
                <m:sSubPr>
                  <m:ctrlPr>
                    <w:rPr>
                      <w:rFonts w:hint="default" w:ascii="Cambria Math" w:hAnsi="Times New Roman" w:eastAsia="宋体" w:cs="Times New Roman"/>
                      <w:i w:val="0"/>
                      <w:sz w:val="24"/>
                      <w:szCs w:val="24"/>
                      <w:lang w:val="en-US" w:eastAsia="zh-CN"/>
                    </w:rPr>
                  </m:ctrlPr>
                </m:sSubPr>
                <m:e>
                  <m:r>
                    <m:rPr/>
                    <w:rPr>
                      <w:rFonts w:hint="default" w:ascii="Cambria Math" w:hAnsi="Cambria Math" w:eastAsia="宋体" w:cs="Times New Roman"/>
                      <w:sz w:val="24"/>
                      <w:szCs w:val="24"/>
                      <w:lang w:val="en-US" w:eastAsia="zh-CN"/>
                    </w:rPr>
                    <m:t>y</m:t>
                  </m:r>
                  <m:ctrlPr>
                    <w:rPr>
                      <w:rFonts w:hint="default" w:ascii="Cambria Math" w:hAnsi="Times New Roman" w:eastAsia="宋体" w:cs="Times New Roman"/>
                      <w:i w:val="0"/>
                      <w:sz w:val="24"/>
                      <w:szCs w:val="24"/>
                      <w:lang w:val="en-US" w:eastAsia="zh-CN"/>
                    </w:rPr>
                  </m:ctrlPr>
                </m:e>
                <m:sub>
                  <m:r>
                    <m:rPr>
                      <m:sty m:val="p"/>
                    </m:rPr>
                    <w:rPr>
                      <w:rFonts w:hint="default" w:ascii="Cambria Math" w:cs="Times New Roman"/>
                      <w:sz w:val="24"/>
                      <w:szCs w:val="24"/>
                      <w:lang w:val="en-US" w:eastAsia="zh-CN"/>
                    </w:rPr>
                    <m:t>2</m:t>
                  </m:r>
                  <m:ctrlPr>
                    <w:rPr>
                      <w:rFonts w:hint="default" w:ascii="Cambria Math" w:hAnsi="Times New Roman" w:eastAsia="宋体" w:cs="Times New Roman"/>
                      <w:i w:val="0"/>
                      <w:sz w:val="24"/>
                      <w:szCs w:val="24"/>
                      <w:lang w:val="en-US" w:eastAsia="zh-CN"/>
                    </w:rPr>
                  </m:ctrlPr>
                </m:sub>
              </m:sSub>
              <m:r>
                <m:rPr>
                  <m:sty m:val="p"/>
                </m:rPr>
                <w:rPr>
                  <w:rFonts w:hint="default" w:ascii="Cambria Math" w:hAnsi="Times New Roman" w:eastAsia="宋体" w:cs="Times New Roman"/>
                  <w:sz w:val="24"/>
                  <w:szCs w:val="24"/>
                  <w:lang w:val="en-US" w:eastAsia="zh-CN"/>
                </w:rPr>
                <m:t>=</m:t>
              </m:r>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xe</m:t>
                  </m:r>
                  <m:ctrlPr>
                    <w:rPr>
                      <w:rFonts w:ascii="Cambria Math" w:hAnsi="Cambria Math" w:cs="Times New Roman"/>
                      <w:i/>
                      <w:sz w:val="28"/>
                      <w:szCs w:val="28"/>
                      <w:lang w:val="en-US"/>
                    </w:rPr>
                  </m:ctrlPr>
                </m:e>
                <m:sup>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sup>
              </m:sSup>
            </m:oMath>
            <w:r>
              <w:rPr>
                <w:rFonts w:hint="default" w:ascii="Times New Roman" w:hAnsi="Times New Roman" w:eastAsia="宋体" w:cs="Times New Roman"/>
                <w:sz w:val="24"/>
                <w:szCs w:val="24"/>
                <w:lang w:val="en-US" w:eastAsia="zh-CN"/>
              </w:rPr>
              <w:t xml:space="preserve"> 是方程 (6-7) 的另一个与 </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y</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oMath>
            <w:r>
              <w:rPr>
                <w:rFonts w:hint="default" w:ascii="Times New Roman" w:hAnsi="Times New Roman" w:eastAsia="宋体" w:cs="Times New Roman"/>
                <w:sz w:val="24"/>
                <w:szCs w:val="24"/>
                <w:lang w:val="en-US" w:eastAsia="zh-CN"/>
              </w:rPr>
              <w:t xml:space="preserve"> 线性无关的特解．所以方程 (6-7) 的通解为 </w:t>
            </w:r>
          </w:p>
          <w:p w14:paraId="41CAC6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drawing>
                <wp:inline distT="0" distB="0" distL="114300" distR="114300">
                  <wp:extent cx="2333625" cy="323850"/>
                  <wp:effectExtent l="0" t="0" r="952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2"/>
                          <a:stretch>
                            <a:fillRect/>
                          </a:stretch>
                        </pic:blipFill>
                        <pic:spPr>
                          <a:xfrm>
                            <a:off x="0" y="0"/>
                            <a:ext cx="2333625" cy="323850"/>
                          </a:xfrm>
                          <a:prstGeom prst="rect">
                            <a:avLst/>
                          </a:prstGeom>
                          <a:noFill/>
                          <a:ln>
                            <a:noFill/>
                          </a:ln>
                        </pic:spPr>
                      </pic:pic>
                    </a:graphicData>
                  </a:graphic>
                </wp:inline>
              </w:drawing>
            </w:r>
          </w:p>
          <w:p w14:paraId="724BB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(3) </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m:t>
              </m:r>
              <m:r>
                <m:rPr/>
                <w:rPr>
                  <w:rFonts w:hint="default" w:ascii="Cambria Math" w:hAnsi="Cambria Math" w:cs="Cambria Math"/>
                  <w:sz w:val="28"/>
                  <w:szCs w:val="28"/>
                  <w:lang w:val="en-US" w:eastAsia="zh-CN"/>
                </w:rPr>
                <m:t>α</m:t>
              </m:r>
              <m:r>
                <m:rPr/>
                <w:rPr>
                  <w:rFonts w:hint="default" w:ascii="Cambria Math" w:hAnsi="Cambria Math" w:cs="Cambria Math"/>
                  <w:sz w:val="28"/>
                  <w:szCs w:val="28"/>
                  <w:lang w:val="en-US" w:eastAsia="zh-CN"/>
                </w:rPr>
                <m:t>+</m:t>
              </m:r>
              <m:r>
                <m:rPr/>
                <w:rPr>
                  <w:rFonts w:hint="default" w:ascii="Cambria Math" w:hAnsi="Cambria Math" w:cs="Cambria Math"/>
                  <w:sz w:val="28"/>
                  <w:szCs w:val="28"/>
                  <w:lang w:val="en-US" w:eastAsia="zh-CN"/>
                </w:rPr>
                <m:t>iβ</m:t>
              </m:r>
            </m:oMath>
            <w:r>
              <w:rPr>
                <w:rFonts w:hint="default" w:ascii="Times New Roman" w:hAnsi="Times New Roman" w:eastAsia="宋体" w:cs="Times New Roman"/>
                <w:sz w:val="24"/>
                <w:szCs w:val="24"/>
                <w:lang w:val="en-US" w:eastAsia="zh-CN"/>
              </w:rPr>
              <w:t>，</w:t>
            </w:r>
            <m:oMath>
              <m:sSub>
                <m:sSubPr>
                  <m:ctrlPr>
                    <w:rPr>
                      <w:rFonts w:ascii="Cambria Math" w:hAnsi="Cambria Math" w:cs="Times New Roman"/>
                      <w:i/>
                      <w:sz w:val="28"/>
                      <w:szCs w:val="28"/>
                      <w:lang w:val="en-US"/>
                    </w:rPr>
                  </m:ctrlPr>
                </m:sSubPr>
                <m:e>
                  <m:r>
                    <m:rPr/>
                    <w:rPr>
                      <w:rFonts w:hint="default" w:ascii="Cambria Math" w:hAnsi="Cambria Math" w:cs="Times New Roman"/>
                      <w:sz w:val="28"/>
                      <w:szCs w:val="28"/>
                      <w:lang w:val="en-US" w:eastAsia="zh-CN"/>
                    </w:rPr>
                    <m:t>r</m:t>
                  </m:r>
                  <m:ctrlPr>
                    <w:rPr>
                      <w:rFonts w:ascii="Cambria Math" w:hAnsi="Cambria Math" w:cs="Times New Roman"/>
                      <w:i/>
                      <w:sz w:val="28"/>
                      <w:szCs w:val="28"/>
                      <w:lang w:val="en-US"/>
                    </w:rPr>
                  </m:ctrlPr>
                </m:e>
                <m:sub>
                  <m:r>
                    <m:rPr/>
                    <w:rPr>
                      <w:rFonts w:hint="default" w:ascii="Cambria Math" w:hAnsi="Cambria Math" w:cs="Times New Roman"/>
                      <w:sz w:val="28"/>
                      <w:szCs w:val="28"/>
                      <w:lang w:val="en-US" w:eastAsia="zh-CN"/>
                    </w:rPr>
                    <m:t>1</m:t>
                  </m:r>
                  <m:ctrlPr>
                    <w:rPr>
                      <w:rFonts w:ascii="Cambria Math" w:hAnsi="Cambria Math" w:cs="Times New Roman"/>
                      <w:i/>
                      <w:sz w:val="28"/>
                      <w:szCs w:val="28"/>
                      <w:lang w:val="en-US"/>
                    </w:rPr>
                  </m:ctrlPr>
                </m:sub>
              </m:sSub>
              <m:r>
                <m:rPr/>
                <w:rPr>
                  <w:rFonts w:hint="default" w:ascii="Cambria Math" w:hAnsi="Cambria Math" w:cs="Times New Roman"/>
                  <w:sz w:val="28"/>
                  <w:szCs w:val="28"/>
                  <w:lang w:val="en-US" w:eastAsia="zh-CN"/>
                </w:rPr>
                <m:t>=</m:t>
              </m:r>
              <m:r>
                <m:rPr/>
                <w:rPr>
                  <w:rFonts w:hint="default" w:ascii="Cambria Math" w:hAnsi="Cambria Math" w:cs="Cambria Math"/>
                  <w:sz w:val="28"/>
                  <w:szCs w:val="28"/>
                  <w:lang w:val="en-US" w:eastAsia="zh-CN"/>
                </w:rPr>
                <m:t>α−iβ</m:t>
              </m:r>
            </m:oMath>
            <w:r>
              <w:rPr>
                <w:rFonts w:hint="default" w:ascii="Times New Roman" w:hAnsi="Times New Roman" w:eastAsia="宋体" w:cs="Times New Roman"/>
                <w:sz w:val="24"/>
                <w:szCs w:val="24"/>
                <w:lang w:val="en-US" w:eastAsia="zh-CN"/>
              </w:rPr>
              <w:t>是一对共轭复根．可以证明，</w:t>
            </w:r>
            <m:oMath>
              <m:sSub>
                <m:sSubPr>
                  <m:ctrlPr>
                    <w:rPr>
                      <w:rFonts w:hint="default" w:ascii="Cambria Math" w:hAnsi="Times New Roman" w:eastAsia="宋体" w:cs="Times New Roman"/>
                      <w:i w:val="0"/>
                      <w:sz w:val="24"/>
                      <w:szCs w:val="24"/>
                      <w:lang w:val="en-US" w:eastAsia="zh-CN"/>
                    </w:rPr>
                  </m:ctrlPr>
                </m:sSubPr>
                <m:e>
                  <m:r>
                    <m:rPr/>
                    <w:rPr>
                      <w:rFonts w:hint="default" w:ascii="Cambria Math" w:hAnsi="Cambria Math" w:eastAsia="宋体" w:cs="Times New Roman"/>
                      <w:sz w:val="24"/>
                      <w:szCs w:val="24"/>
                      <w:lang w:val="en-US" w:eastAsia="zh-CN"/>
                    </w:rPr>
                    <m:t>y</m:t>
                  </m:r>
                  <m:ctrlPr>
                    <w:rPr>
                      <w:rFonts w:hint="default" w:ascii="Cambria Math" w:hAnsi="Times New Roman" w:eastAsia="宋体" w:cs="Times New Roman"/>
                      <w:i w:val="0"/>
                      <w:sz w:val="24"/>
                      <w:szCs w:val="24"/>
                      <w:lang w:val="en-US" w:eastAsia="zh-CN"/>
                    </w:rPr>
                  </m:ctrlPr>
                </m:e>
                <m:sub>
                  <m:r>
                    <m:rPr>
                      <m:sty m:val="p"/>
                    </m:rPr>
                    <w:rPr>
                      <w:rFonts w:hint="default" w:ascii="Cambria Math" w:hAnsi="Times New Roman" w:eastAsia="宋体" w:cs="Times New Roman"/>
                      <w:sz w:val="24"/>
                      <w:szCs w:val="24"/>
                      <w:lang w:val="en-US" w:eastAsia="zh-CN"/>
                    </w:rPr>
                    <m:t>1</m:t>
                  </m:r>
                  <m:ctrlPr>
                    <w:rPr>
                      <w:rFonts w:hint="default" w:ascii="Cambria Math" w:hAnsi="Times New Roman" w:eastAsia="宋体" w:cs="Times New Roman"/>
                      <w:i w:val="0"/>
                      <w:sz w:val="24"/>
                      <w:szCs w:val="24"/>
                      <w:lang w:val="en-US" w:eastAsia="zh-CN"/>
                    </w:rPr>
                  </m:ctrlPr>
                </m:sub>
              </m:sSub>
              <m:r>
                <m:rPr>
                  <m:sty m:val="p"/>
                </m:rPr>
                <w:rPr>
                  <w:rFonts w:hint="default" w:ascii="Cambria Math" w:hAnsi="Times New Roman" w:eastAsia="宋体" w:cs="Times New Roman"/>
                  <w:sz w:val="24"/>
                  <w:szCs w:val="24"/>
                  <w:lang w:val="en-US" w:eastAsia="zh-CN"/>
                </w:rPr>
                <m:t>=</m:t>
              </m:r>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r>
                    <m:rPr/>
                    <w:rPr>
                      <w:rFonts w:hint="default" w:ascii="Cambria Math" w:hAnsi="Cambria Math" w:cs="Times New Roman"/>
                      <w:sz w:val="28"/>
                      <w:szCs w:val="28"/>
                      <w:lang w:val="en-US" w:eastAsia="zh-CN"/>
                    </w:rPr>
                    <m:t>ax</m:t>
                  </m:r>
                  <m:ctrlPr>
                    <w:rPr>
                      <w:rFonts w:ascii="Cambria Math" w:hAnsi="Cambria Math" w:cs="Times New Roman"/>
                      <w:i/>
                      <w:sz w:val="28"/>
                      <w:szCs w:val="28"/>
                      <w:lang w:val="en-US"/>
                    </w:rPr>
                  </m:ctrlPr>
                </m:sup>
              </m:sSup>
              <m:func>
                <m:funcPr>
                  <m:ctrlPr>
                    <w:rPr>
                      <w:rFonts w:ascii="Cambria Math" w:hAnsi="Cambria Math" w:cs="Times New Roman"/>
                      <w:sz w:val="28"/>
                      <w:szCs w:val="28"/>
                      <w:lang w:val="en-US"/>
                    </w:rPr>
                  </m:ctrlPr>
                </m:funcPr>
                <m:fName>
                  <m:r>
                    <m:rPr>
                      <m:sty m:val="p"/>
                    </m:rPr>
                    <w:rPr>
                      <w:rFonts w:ascii="Cambria Math" w:hAnsi="Cambria Math" w:cs="Times New Roman"/>
                      <w:sz w:val="28"/>
                      <w:szCs w:val="28"/>
                      <w:lang w:val="en-US"/>
                    </w:rPr>
                    <m:t>cos</m:t>
                  </m:r>
                  <m:ctrlPr>
                    <w:rPr>
                      <w:rFonts w:ascii="Cambria Math" w:hAnsi="Cambria Math" w:cs="Times New Roman"/>
                      <w:i/>
                      <w:sz w:val="28"/>
                      <w:szCs w:val="28"/>
                      <w:lang w:val="en-US"/>
                    </w:rPr>
                  </m:ctrlPr>
                </m:fName>
                <m:e>
                  <m:r>
                    <m:rPr/>
                    <w:rPr>
                      <w:rFonts w:ascii="Cambria Math" w:hAnsi="Cambria Math" w:cs="Times New Roman"/>
                      <w:sz w:val="28"/>
                      <w:szCs w:val="28"/>
                      <w:lang w:val="en-US"/>
                    </w:rPr>
                    <m:t>β</m:t>
                  </m:r>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e>
              </m:func>
            </m:oMath>
            <w:r>
              <w:rPr>
                <w:rFonts w:hint="default" w:ascii="Times New Roman" w:hAnsi="Times New Roman" w:eastAsia="宋体" w:cs="Times New Roman"/>
                <w:sz w:val="24"/>
                <w:szCs w:val="24"/>
                <w:lang w:val="en-US" w:eastAsia="zh-CN"/>
              </w:rPr>
              <w:t xml:space="preserve"> 与 </w:t>
            </w:r>
            <m:oMath>
              <m:sSub>
                <m:sSubPr>
                  <m:ctrlPr>
                    <w:rPr>
                      <w:rFonts w:hint="default" w:ascii="Cambria Math" w:hAnsi="Times New Roman" w:eastAsia="宋体" w:cs="Times New Roman"/>
                      <w:i w:val="0"/>
                      <w:sz w:val="24"/>
                      <w:szCs w:val="24"/>
                      <w:lang w:val="en-US" w:eastAsia="zh-CN"/>
                    </w:rPr>
                  </m:ctrlPr>
                </m:sSubPr>
                <m:e>
                  <m:r>
                    <m:rPr/>
                    <w:rPr>
                      <w:rFonts w:hint="default" w:ascii="Cambria Math" w:hAnsi="Cambria Math" w:eastAsia="宋体" w:cs="Times New Roman"/>
                      <w:sz w:val="24"/>
                      <w:szCs w:val="24"/>
                      <w:lang w:val="en-US" w:eastAsia="zh-CN"/>
                    </w:rPr>
                    <m:t>y</m:t>
                  </m:r>
                  <m:ctrlPr>
                    <w:rPr>
                      <w:rFonts w:hint="default" w:ascii="Cambria Math" w:hAnsi="Times New Roman" w:eastAsia="宋体" w:cs="Times New Roman"/>
                      <w:i w:val="0"/>
                      <w:sz w:val="24"/>
                      <w:szCs w:val="24"/>
                      <w:lang w:val="en-US" w:eastAsia="zh-CN"/>
                    </w:rPr>
                  </m:ctrlPr>
                </m:e>
                <m:sub>
                  <m:r>
                    <m:rPr>
                      <m:sty m:val="p"/>
                    </m:rPr>
                    <w:rPr>
                      <w:rFonts w:hint="default" w:ascii="Cambria Math" w:cs="Times New Roman"/>
                      <w:sz w:val="24"/>
                      <w:szCs w:val="24"/>
                      <w:lang w:val="en-US" w:eastAsia="zh-CN"/>
                    </w:rPr>
                    <m:t>2</m:t>
                  </m:r>
                  <m:ctrlPr>
                    <w:rPr>
                      <w:rFonts w:hint="default" w:ascii="Cambria Math" w:hAnsi="Times New Roman" w:eastAsia="宋体" w:cs="Times New Roman"/>
                      <w:i w:val="0"/>
                      <w:sz w:val="24"/>
                      <w:szCs w:val="24"/>
                      <w:lang w:val="en-US" w:eastAsia="zh-CN"/>
                    </w:rPr>
                  </m:ctrlPr>
                </m:sub>
              </m:sSub>
              <m:r>
                <m:rPr>
                  <m:sty m:val="p"/>
                </m:rPr>
                <w:rPr>
                  <w:rFonts w:hint="default" w:ascii="Cambria Math" w:hAnsi="Times New Roman" w:eastAsia="宋体" w:cs="Times New Roman"/>
                  <w:sz w:val="24"/>
                  <w:szCs w:val="24"/>
                  <w:lang w:val="en-US" w:eastAsia="zh-CN"/>
                </w:rPr>
                <m:t>=</m:t>
              </m:r>
              <m:sSup>
                <m:sSupPr>
                  <m:ctrlPr>
                    <w:rPr>
                      <w:rFonts w:ascii="Cambria Math" w:hAnsi="Cambria Math" w:cs="Times New Roman"/>
                      <w:i/>
                      <w:sz w:val="28"/>
                      <w:szCs w:val="28"/>
                      <w:lang w:val="en-US"/>
                    </w:rPr>
                  </m:ctrlPr>
                </m:sSupPr>
                <m:e>
                  <m:r>
                    <m:rPr/>
                    <w:rPr>
                      <w:rFonts w:hint="default" w:ascii="Cambria Math" w:hAnsi="Cambria Math" w:cs="Times New Roman"/>
                      <w:sz w:val="28"/>
                      <w:szCs w:val="28"/>
                      <w:lang w:val="en-US" w:eastAsia="zh-CN"/>
                    </w:rPr>
                    <m:t>e</m:t>
                  </m:r>
                  <m:ctrlPr>
                    <w:rPr>
                      <w:rFonts w:ascii="Cambria Math" w:hAnsi="Cambria Math" w:cs="Times New Roman"/>
                      <w:i/>
                      <w:sz w:val="28"/>
                      <w:szCs w:val="28"/>
                      <w:lang w:val="en-US"/>
                    </w:rPr>
                  </m:ctrlPr>
                </m:e>
                <m:sup>
                  <m:r>
                    <m:rPr/>
                    <w:rPr>
                      <w:rFonts w:hint="default" w:ascii="Cambria Math" w:hAnsi="Cambria Math" w:cs="Times New Roman"/>
                      <w:sz w:val="28"/>
                      <w:szCs w:val="28"/>
                      <w:lang w:val="en-US" w:eastAsia="zh-CN"/>
                    </w:rPr>
                    <m:t>ax</m:t>
                  </m:r>
                  <m:ctrlPr>
                    <w:rPr>
                      <w:rFonts w:ascii="Cambria Math" w:hAnsi="Cambria Math" w:cs="Times New Roman"/>
                      <w:i/>
                      <w:sz w:val="28"/>
                      <w:szCs w:val="28"/>
                      <w:lang w:val="en-US"/>
                    </w:rPr>
                  </m:ctrlPr>
                </m:sup>
              </m:sSup>
              <m:func>
                <m:funcPr>
                  <m:ctrlPr>
                    <w:rPr>
                      <w:rFonts w:ascii="Cambria Math" w:hAnsi="Cambria Math" w:cs="Times New Roman"/>
                      <w:sz w:val="28"/>
                      <w:szCs w:val="28"/>
                      <w:lang w:val="en-US"/>
                    </w:rPr>
                  </m:ctrlPr>
                </m:funcPr>
                <m:fName>
                  <m:r>
                    <m:rPr>
                      <m:sty m:val="p"/>
                    </m:rPr>
                    <w:rPr>
                      <w:rFonts w:ascii="Cambria Math" w:hAnsi="Cambria Math" w:cs="Times New Roman"/>
                      <w:sz w:val="28"/>
                      <w:szCs w:val="28"/>
                      <w:lang w:val="en-US"/>
                    </w:rPr>
                    <m:t>sin</m:t>
                  </m:r>
                  <m:ctrlPr>
                    <w:rPr>
                      <w:rFonts w:ascii="Cambria Math" w:hAnsi="Cambria Math" w:cs="Times New Roman"/>
                      <w:i/>
                      <w:sz w:val="28"/>
                      <w:szCs w:val="28"/>
                      <w:lang w:val="en-US"/>
                    </w:rPr>
                  </m:ctrlPr>
                </m:fName>
                <m:e>
                  <m:r>
                    <m:rPr/>
                    <w:rPr>
                      <w:rFonts w:ascii="Cambria Math" w:hAnsi="Cambria Math" w:cs="Times New Roman"/>
                      <w:sz w:val="28"/>
                      <w:szCs w:val="28"/>
                      <w:lang w:val="en-US"/>
                    </w:rPr>
                    <m:t>β</m:t>
                  </m:r>
                  <m:r>
                    <m:rPr/>
                    <w:rPr>
                      <w:rFonts w:hint="default" w:ascii="Cambria Math" w:hAnsi="Cambria Math" w:cs="Times New Roman"/>
                      <w:sz w:val="28"/>
                      <w:szCs w:val="28"/>
                      <w:lang w:val="en-US" w:eastAsia="zh-CN"/>
                    </w:rPr>
                    <m:t>x</m:t>
                  </m:r>
                  <m:ctrlPr>
                    <w:rPr>
                      <w:rFonts w:ascii="Cambria Math" w:hAnsi="Cambria Math" w:cs="Times New Roman"/>
                      <w:i/>
                      <w:sz w:val="28"/>
                      <w:szCs w:val="28"/>
                      <w:lang w:val="en-US"/>
                    </w:rPr>
                  </m:ctrlPr>
                </m:e>
              </m:func>
            </m:oMath>
            <w:r>
              <w:rPr>
                <w:rFonts w:hint="default" w:ascii="Times New Roman" w:hAnsi="Times New Roman" w:eastAsia="宋体" w:cs="Times New Roman"/>
                <w:sz w:val="24"/>
                <w:szCs w:val="24"/>
                <w:lang w:val="en-US" w:eastAsia="zh-CN"/>
              </w:rPr>
              <w:t xml:space="preserve"> 是方程 (6-7) 的两个线性无关的特解．所以方程 (6-7) 的通解为 </w:t>
            </w:r>
          </w:p>
          <w:p w14:paraId="3551D4B7">
            <w:pPr>
              <w:spacing w:line="360" w:lineRule="auto"/>
              <w:jc w:val="center"/>
              <w:rPr>
                <w:rFonts w:hint="default" w:ascii="Times New Roman" w:hAnsi="Times New Roman" w:eastAsia="宋体" w:cs="Times New Roman"/>
                <w:b/>
                <w:bCs/>
                <w:sz w:val="24"/>
                <w:szCs w:val="24"/>
              </w:rPr>
            </w:pPr>
            <w:r>
              <w:drawing>
                <wp:inline distT="0" distB="0" distL="114300" distR="114300">
                  <wp:extent cx="1990725" cy="314325"/>
                  <wp:effectExtent l="0" t="0" r="9525" b="952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3"/>
                          <a:stretch>
                            <a:fillRect/>
                          </a:stretch>
                        </pic:blipFill>
                        <pic:spPr>
                          <a:xfrm>
                            <a:off x="0" y="0"/>
                            <a:ext cx="1990725" cy="314325"/>
                          </a:xfrm>
                          <a:prstGeom prst="rect">
                            <a:avLst/>
                          </a:prstGeom>
                          <a:noFill/>
                          <a:ln>
                            <a:noFill/>
                          </a:ln>
                        </pic:spPr>
                      </pic:pic>
                    </a:graphicData>
                  </a:graphic>
                </wp:inline>
              </w:drawing>
            </w:r>
          </w:p>
          <w:p w14:paraId="4430591D">
            <w:pPr>
              <w:spacing w:line="360" w:lineRule="auto"/>
              <w:rPr>
                <w:rFonts w:hint="default" w:ascii="Times New Roman" w:hAnsi="Times New Roman" w:eastAsia="宋体" w:cs="Times New Roman"/>
                <w:b/>
                <w:bCs/>
                <w:sz w:val="24"/>
                <w:szCs w:val="24"/>
                <w:lang w:val="en-US" w:eastAsia="zh-CN"/>
              </w:rPr>
            </w:pPr>
          </w:p>
          <w:p w14:paraId="1FD4574E">
            <w:pPr>
              <w:spacing w:line="360" w:lineRule="auto"/>
              <w:jc w:val="both"/>
              <w:rPr>
                <w:rFonts w:hint="eastAsia" w:ascii="宋体" w:hAnsi="宋体"/>
                <w:b/>
                <w:bCs/>
                <w:color w:val="00B0F0"/>
                <w:sz w:val="24"/>
                <w:szCs w:val="24"/>
                <w:lang w:val="en-US" w:eastAsia="zh-CN"/>
              </w:rPr>
            </w:pPr>
            <w:r>
              <w:rPr>
                <w:rFonts w:hint="eastAsia" w:ascii="宋体" w:hAnsi="宋体"/>
                <w:b/>
                <w:bCs/>
                <w:color w:val="00B0F0"/>
                <w:sz w:val="24"/>
                <w:szCs w:val="24"/>
                <w:lang w:val="en-US" w:eastAsia="zh-CN"/>
              </w:rPr>
              <w:t>6.2.3  二阶常系数线性非齐次微分方程</w:t>
            </w:r>
          </w:p>
          <w:p w14:paraId="400D64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形如 </w:t>
            </w:r>
          </w:p>
          <w:p w14:paraId="1215F0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Times New Roman" w:hAnsi="Times New Roman" w:eastAsia="宋体" w:cs="Times New Roman"/>
                <w:sz w:val="24"/>
                <w:szCs w:val="24"/>
              </w:rPr>
            </w:pP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py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(6-9) </w:t>
            </w:r>
          </w:p>
          <w:p w14:paraId="4C4DD2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的方程叫做</w:t>
            </w:r>
            <w:r>
              <w:rPr>
                <w:rFonts w:hint="default" w:ascii="Times New Roman" w:hAnsi="Times New Roman" w:eastAsia="宋体" w:cs="Times New Roman"/>
                <w:b/>
                <w:bCs/>
                <w:color w:val="00B0F0"/>
                <w:sz w:val="24"/>
                <w:szCs w:val="24"/>
                <w:lang w:val="en-US" w:eastAsia="zh-CN"/>
              </w:rPr>
              <w:t>二阶常系数线性非齐次微分方程</w:t>
            </w:r>
            <w:r>
              <w:rPr>
                <w:rFonts w:hint="default" w:ascii="Times New Roman" w:hAnsi="Times New Roman" w:eastAsia="宋体" w:cs="Times New Roman"/>
                <w:sz w:val="24"/>
                <w:szCs w:val="24"/>
                <w:lang w:val="en-US" w:eastAsia="zh-CN"/>
              </w:rPr>
              <w:t xml:space="preserve">，其中 </w:t>
            </w:r>
            <w:r>
              <w:rPr>
                <w:rFonts w:hint="default" w:ascii="Times New Roman" w:hAnsi="Times New Roman" w:eastAsia="宋体" w:cs="Times New Roman"/>
                <w:i/>
                <w:iCs/>
                <w:sz w:val="24"/>
                <w:szCs w:val="24"/>
                <w:lang w:val="en-US" w:eastAsia="zh-CN"/>
              </w:rPr>
              <w:t>p</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 xml:space="preserve"> 是常数，</w:t>
            </w:r>
            <w:r>
              <w:rPr>
                <w:rFonts w:hint="default" w:ascii="Times New Roman" w:hAnsi="Times New Roman" w:eastAsia="宋体" w:cs="Times New Roman"/>
                <w:i/>
                <w:iCs/>
                <w:sz w:val="24"/>
                <w:szCs w:val="24"/>
                <w:lang w:val="en-US" w:eastAsia="zh-CN"/>
              </w:rPr>
              <w:t>f</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是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的连续函数且不恒等于零． </w:t>
            </w:r>
          </w:p>
          <w:p w14:paraId="7EAC419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lang w:val="en-US" w:eastAsia="zh-CN"/>
              </w:rPr>
              <w:t>定理6.6</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若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是方程 (6-9) 的特解，而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是对应的齐次方程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py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qy</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 0 的通解，则</w:t>
            </w:r>
            <w:r>
              <w:rPr>
                <w:rFonts w:hint="eastAsia" w:ascii="Times New Roman" w:hAnsi="Times New Roman" w:eastAsia="宋体" w:cs="Times New Roman"/>
                <w:sz w:val="24"/>
                <w:szCs w:val="24"/>
                <w:lang w:val="en-US" w:eastAsia="zh-CN"/>
              </w:rPr>
              <w:t xml:space="preserve"> </w:t>
            </w:r>
            <m:oMath>
              <m:r>
                <w:rPr>
                  <w:rFonts w:hint="default" w:ascii="Times New Roman" w:hAnsi="Times New Roman" w:eastAsia="宋体" w:cs="Times New Roman"/>
                  <w:sz w:val="28"/>
                  <w:szCs w:val="28"/>
                  <w:lang w:val="en-US" w:eastAsia="zh-CN"/>
                </w:rPr>
                <m:t>y</m:t>
              </m:r>
              <m:r>
                <m:rPr>
                  <m:sty m:val="p"/>
                </m:rPr>
                <w:rPr>
                  <w:rFonts w:hint="default" w:ascii="Cambria Math" w:cs="Times New Roman"/>
                  <w:sz w:val="28"/>
                  <w:szCs w:val="28"/>
                  <w:lang w:val="en-US" w:eastAsia="zh-CN"/>
                </w:rPr>
                <m:t>=</m:t>
              </m:r>
              <m:acc>
                <m:accPr>
                  <m:chr m:val="̅"/>
                  <m:ctrlPr>
                    <m:rPr/>
                    <w:rPr>
                      <w:rFonts w:hint="default" w:ascii="Cambria Math" w:cs="Times New Roman"/>
                      <w:i w:val="0"/>
                      <w:sz w:val="28"/>
                      <w:szCs w:val="28"/>
                      <w:lang w:val="en-US" w:eastAsia="zh-CN"/>
                    </w:rPr>
                  </m:ctrlPr>
                </m:accPr>
                <m:e>
                  <m:r>
                    <w:rPr>
                      <w:rFonts w:hint="default" w:ascii="Times New Roman" w:hAnsi="Times New Roman" w:eastAsia="宋体" w:cs="Times New Roman"/>
                      <w:sz w:val="28"/>
                      <w:szCs w:val="28"/>
                      <w:lang w:val="en-US" w:eastAsia="zh-CN"/>
                    </w:rPr>
                    <m:t>Y</m:t>
                  </m:r>
                  <m:ctrlPr>
                    <m:rPr/>
                    <w:rPr>
                      <w:rFonts w:hint="default" w:ascii="Cambria Math" w:cs="Times New Roman"/>
                      <w:i w:val="0"/>
                      <w:sz w:val="28"/>
                      <w:szCs w:val="28"/>
                      <w:lang w:val="en-US" w:eastAsia="zh-CN"/>
                    </w:rPr>
                  </m:ctrlPr>
                </m:e>
              </m:acc>
              <m:r>
                <m:rPr>
                  <m:sty m:val="p"/>
                </m:rPr>
                <w:rPr>
                  <w:rFonts w:hint="default" w:ascii="Cambria Math" w:cs="Times New Roman"/>
                  <w:sz w:val="28"/>
                  <w:szCs w:val="28"/>
                  <w:lang w:val="en-US" w:eastAsia="zh-CN"/>
                </w:rPr>
                <m:t>+</m:t>
              </m:r>
              <m:acc>
                <m:accPr>
                  <m:chr m:val="̅"/>
                  <m:ctrlPr>
                    <m:rPr/>
                    <w:rPr>
                      <w:rFonts w:hint="default" w:ascii="Cambria Math" w:cs="Times New Roman"/>
                      <w:i w:val="0"/>
                      <w:sz w:val="28"/>
                      <w:szCs w:val="28"/>
                      <w:lang w:val="en-US" w:eastAsia="zh-CN"/>
                    </w:rPr>
                  </m:ctrlPr>
                </m:accPr>
                <m:e>
                  <m:r>
                    <w:rPr>
                      <w:rFonts w:hint="default" w:ascii="Times New Roman" w:hAnsi="Times New Roman" w:eastAsia="宋体" w:cs="Times New Roman"/>
                      <w:sz w:val="28"/>
                      <w:szCs w:val="28"/>
                      <w:lang w:val="en-US" w:eastAsia="zh-CN"/>
                    </w:rPr>
                    <m:t>y</m:t>
                  </m:r>
                  <m:ctrlPr>
                    <m:rPr/>
                    <w:rPr>
                      <w:rFonts w:hint="default" w:ascii="Cambria Math" w:cs="Times New Roman"/>
                      <w:i w:val="0"/>
                      <w:sz w:val="28"/>
                      <w:szCs w:val="28"/>
                      <w:lang w:val="en-US" w:eastAsia="zh-CN"/>
                    </w:rPr>
                  </m:ctrlPr>
                </m:e>
              </m:acc>
            </m:oMath>
            <w:r>
              <w:rPr>
                <w:rFonts w:hint="default" w:ascii="Times New Roman" w:hAnsi="Times New Roman" w:eastAsia="宋体" w:cs="Times New Roman"/>
                <w:sz w:val="24"/>
                <w:szCs w:val="24"/>
                <w:lang w:val="en-US" w:eastAsia="zh-CN"/>
              </w:rPr>
              <w:t xml:space="preserve"> 是方程 (6-9) 的通解． </w:t>
            </w:r>
          </w:p>
          <w:p w14:paraId="10577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证明略． </w:t>
            </w:r>
          </w:p>
          <w:p w14:paraId="21B4A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求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已在 6.2.2 中解决，在此只要解决如何求 </w:t>
            </w:r>
            <m:oMath>
              <m:acc>
                <m:accPr>
                  <m:chr m:val="̅"/>
                  <m:ctrlPr>
                    <w:rPr>
                      <w:rFonts w:hint="default" w:ascii="Cambria Math" w:cs="Times New Roman"/>
                      <w:i w:val="0"/>
                      <w:sz w:val="28"/>
                      <w:szCs w:val="28"/>
                      <w:lang w:val="en-US" w:eastAsia="zh-CN"/>
                    </w:rPr>
                  </m:ctrlPr>
                </m:accPr>
                <m:e>
                  <m:r>
                    <m:rPr/>
                    <w:rPr>
                      <w:rFonts w:hint="default" w:ascii="Times New Roman" w:hAnsi="Times New Roman" w:eastAsia="宋体" w:cs="Times New Roman"/>
                      <w:sz w:val="28"/>
                      <w:szCs w:val="28"/>
                      <w:lang w:val="en-US" w:eastAsia="zh-CN"/>
                    </w:rPr>
                    <m:t>y</m:t>
                  </m:r>
                  <m:ctrlPr>
                    <w:rPr>
                      <w:rFonts w:hint="default" w:ascii="Cambria Math" w:cs="Times New Roman"/>
                      <w:i w:val="0"/>
                      <w:sz w:val="28"/>
                      <w:szCs w:val="28"/>
                      <w:lang w:val="en-US" w:eastAsia="zh-CN"/>
                    </w:rPr>
                  </m:ctrlPr>
                </m:e>
              </m:acc>
            </m:oMath>
            <w:r>
              <w:rPr>
                <w:rFonts w:hint="default" w:ascii="Times New Roman" w:hAnsi="Times New Roman" w:eastAsia="宋体" w:cs="Times New Roman"/>
                <w:sz w:val="24"/>
                <w:szCs w:val="24"/>
                <w:lang w:val="en-US" w:eastAsia="zh-CN"/>
              </w:rPr>
              <w:t xml:space="preserve"> . </w:t>
            </w:r>
          </w:p>
          <w:p w14:paraId="3DCF3F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f</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 具有某些特殊形式时，常用待定系数法．它的特点是不需通过积分而用代数方法即可求得非齐次线性微分方程的特解，即将求解微分方程的问题转化为求解一个代数方程的问题． </w:t>
            </w:r>
          </w:p>
          <w:p w14:paraId="0A0472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lang w:val="en-US" w:eastAsia="zh-CN"/>
              </w:rPr>
              <w:t xml:space="preserve">1. </w:t>
            </w:r>
            <m:oMath>
              <m:r>
                <w:rPr>
                  <w:rFonts w:hint="default" w:ascii="Times New Roman" w:hAnsi="Times New Roman" w:eastAsia="宋体" w:cs="Times New Roman"/>
                  <w:color w:val="00B0F0"/>
                  <w:sz w:val="28"/>
                  <w:szCs w:val="28"/>
                  <w:lang w:val="en-US" w:eastAsia="zh-CN"/>
                </w:rPr>
                <m:t>f</m:t>
              </m:r>
              <m:r>
                <m:rPr/>
                <w:rPr>
                  <w:rFonts w:hint="default" w:ascii="Cambria Math" w:hAnsi="Cambria Math" w:cs="Times New Roman"/>
                  <w:color w:val="00B0F0"/>
                  <w:sz w:val="28"/>
                  <w:szCs w:val="28"/>
                  <w:lang w:val="en-US" w:eastAsia="zh-CN"/>
                </w:rPr>
                <m:t xml:space="preserve"> </m:t>
              </m:r>
              <m:d>
                <m:dPr>
                  <m:ctrlPr>
                    <w:rPr>
                      <w:rFonts w:ascii="Cambria Math" w:hAnsi="Cambria Math" w:cs="Times New Roman"/>
                      <w:i/>
                      <w:color w:val="00B0F0"/>
                      <w:sz w:val="28"/>
                      <w:szCs w:val="28"/>
                      <w:lang w:val="en-US"/>
                    </w:rPr>
                  </m:ctrlPr>
                </m:dPr>
                <m:e>
                  <m:r>
                    <m:rPr/>
                    <w:rPr>
                      <w:rFonts w:hint="default" w:ascii="Cambria Math" w:hAnsi="Cambria Math" w:cs="Times New Roman"/>
                      <w:color w:val="00B0F0"/>
                      <w:sz w:val="28"/>
                      <w:szCs w:val="28"/>
                      <w:lang w:val="en-US" w:eastAsia="zh-CN"/>
                    </w:rPr>
                    <m:t>x</m:t>
                  </m:r>
                  <m:ctrlPr>
                    <w:rPr>
                      <w:rFonts w:ascii="Cambria Math" w:hAnsi="Cambria Math" w:cs="Times New Roman"/>
                      <w:i/>
                      <w:color w:val="00B0F0"/>
                      <w:sz w:val="28"/>
                      <w:szCs w:val="28"/>
                      <w:lang w:val="en-US"/>
                    </w:rPr>
                  </m:ctrlPr>
                </m:e>
              </m:d>
              <m:r>
                <m:rPr/>
                <w:rPr>
                  <w:rFonts w:hint="default" w:ascii="Cambria Math" w:hAnsi="Cambria Math" w:cs="Times New Roman"/>
                  <w:color w:val="00B0F0"/>
                  <w:sz w:val="28"/>
                  <w:szCs w:val="28"/>
                  <w:lang w:val="en-US" w:eastAsia="zh-CN"/>
                </w:rPr>
                <m:t>=</m:t>
              </m:r>
              <m:sSub>
                <m:sSubPr>
                  <m:ctrlPr>
                    <m:rPr/>
                    <w:rPr>
                      <w:rFonts w:hint="default" w:ascii="Cambria Math" w:hAnsi="Cambria Math" w:cs="Times New Roman"/>
                      <w:i/>
                      <w:color w:val="00B0F0"/>
                      <w:sz w:val="28"/>
                      <w:szCs w:val="28"/>
                      <w:lang w:val="en-US" w:eastAsia="zh-CN"/>
                    </w:rPr>
                  </m:ctrlPr>
                </m:sSubPr>
                <m:e>
                  <m:r>
                    <w:rPr>
                      <w:rFonts w:hint="default" w:ascii="Times New Roman" w:hAnsi="Times New Roman" w:eastAsia="宋体" w:cs="Times New Roman"/>
                      <w:color w:val="00B0F0"/>
                      <w:sz w:val="28"/>
                      <w:szCs w:val="28"/>
                      <w:lang w:val="en-US" w:eastAsia="zh-CN"/>
                    </w:rPr>
                    <m:t>P</m:t>
                  </m:r>
                  <m:ctrlPr>
                    <m:rPr/>
                    <w:rPr>
                      <w:rFonts w:hint="default" w:ascii="Cambria Math" w:hAnsi="Cambria Math" w:cs="Times New Roman"/>
                      <w:i/>
                      <w:color w:val="00B0F0"/>
                      <w:sz w:val="28"/>
                      <w:szCs w:val="28"/>
                      <w:lang w:val="en-US" w:eastAsia="zh-CN"/>
                    </w:rPr>
                  </m:ctrlPr>
                </m:e>
                <m:sub>
                  <m:r>
                    <m:rPr/>
                    <w:rPr>
                      <w:rFonts w:hint="default" w:ascii="Cambria Math" w:hAnsi="Cambria Math" w:cs="Times New Roman"/>
                      <w:color w:val="00B0F0"/>
                      <w:sz w:val="28"/>
                      <w:szCs w:val="28"/>
                      <w:lang w:val="en-US" w:eastAsia="zh-CN"/>
                    </w:rPr>
                    <m:t>n</m:t>
                  </m:r>
                  <m:ctrlPr>
                    <m:rPr/>
                    <w:rPr>
                      <w:rFonts w:hint="default" w:ascii="Cambria Math" w:hAnsi="Cambria Math" w:cs="Times New Roman"/>
                      <w:i/>
                      <w:color w:val="00B0F0"/>
                      <w:sz w:val="28"/>
                      <w:szCs w:val="28"/>
                      <w:lang w:val="en-US" w:eastAsia="zh-CN"/>
                    </w:rPr>
                  </m:ctrlPr>
                </m:sub>
              </m:sSub>
              <m:d>
                <m:dPr>
                  <m:ctrlPr>
                    <m:rPr/>
                    <w:rPr>
                      <w:rFonts w:hint="default" w:ascii="Cambria Math" w:hAnsi="Cambria Math" w:cs="Times New Roman"/>
                      <w:i/>
                      <w:color w:val="00B0F0"/>
                      <w:sz w:val="28"/>
                      <w:szCs w:val="28"/>
                      <w:lang w:val="en-US" w:eastAsia="zh-CN"/>
                    </w:rPr>
                  </m:ctrlPr>
                </m:dPr>
                <m:e>
                  <m:r>
                    <m:rPr/>
                    <w:rPr>
                      <w:rFonts w:hint="default" w:ascii="Cambria Math" w:hAnsi="Cambria Math" w:cs="Times New Roman"/>
                      <w:color w:val="00B0F0"/>
                      <w:sz w:val="28"/>
                      <w:szCs w:val="28"/>
                      <w:lang w:val="en-US" w:eastAsia="zh-CN"/>
                    </w:rPr>
                    <m:t>x</m:t>
                  </m:r>
                  <m:ctrlPr>
                    <m:rPr/>
                    <w:rPr>
                      <w:rFonts w:hint="default" w:ascii="Cambria Math" w:hAnsi="Cambria Math" w:cs="Times New Roman"/>
                      <w:i/>
                      <w:color w:val="00B0F0"/>
                      <w:sz w:val="28"/>
                      <w:szCs w:val="28"/>
                      <w:lang w:val="en-US" w:eastAsia="zh-CN"/>
                    </w:rPr>
                  </m:ctrlPr>
                </m:e>
              </m:d>
              <m:sSup>
                <m:sSupPr>
                  <m:ctrlPr>
                    <m:rPr/>
                    <w:rPr>
                      <w:rFonts w:hint="default" w:ascii="Cambria Math" w:hAnsi="Cambria Math" w:cs="Times New Roman"/>
                      <w:i/>
                      <w:color w:val="00B0F0"/>
                      <w:sz w:val="28"/>
                      <w:szCs w:val="28"/>
                      <w:lang w:val="en-US" w:eastAsia="zh-CN"/>
                    </w:rPr>
                  </m:ctrlPr>
                </m:sSupPr>
                <m:e>
                  <m:r>
                    <m:rPr/>
                    <w:rPr>
                      <w:rFonts w:hint="default" w:ascii="Cambria Math" w:hAnsi="Cambria Math" w:cs="Times New Roman"/>
                      <w:color w:val="00B0F0"/>
                      <w:sz w:val="28"/>
                      <w:szCs w:val="28"/>
                      <w:lang w:val="en-US" w:eastAsia="zh-CN"/>
                    </w:rPr>
                    <m:t>e</m:t>
                  </m:r>
                  <m:ctrlPr>
                    <m:rPr/>
                    <w:rPr>
                      <w:rFonts w:hint="default" w:ascii="Cambria Math" w:hAnsi="Cambria Math" w:cs="Times New Roman"/>
                      <w:i/>
                      <w:color w:val="00B0F0"/>
                      <w:sz w:val="28"/>
                      <w:szCs w:val="28"/>
                      <w:lang w:val="en-US" w:eastAsia="zh-CN"/>
                    </w:rPr>
                  </m:ctrlPr>
                </m:e>
                <m:sup>
                  <m:r>
                    <m:rPr/>
                    <w:rPr>
                      <w:rFonts w:hint="default" w:ascii="Cambria Math" w:hAnsi="Cambria Math" w:cs="Times New Roman"/>
                      <w:color w:val="00B0F0"/>
                      <w:sz w:val="28"/>
                      <w:szCs w:val="28"/>
                      <w:lang w:val="en-US" w:eastAsia="zh-CN"/>
                    </w:rPr>
                    <m:t>ax</m:t>
                  </m:r>
                  <m:ctrlPr>
                    <m:rPr/>
                    <w:rPr>
                      <w:rFonts w:hint="default" w:ascii="Cambria Math" w:hAnsi="Cambria Math" w:cs="Times New Roman"/>
                      <w:i/>
                      <w:color w:val="00B0F0"/>
                      <w:sz w:val="28"/>
                      <w:szCs w:val="28"/>
                      <w:lang w:val="en-US" w:eastAsia="zh-CN"/>
                    </w:rPr>
                  </m:ctrlPr>
                </m:sup>
              </m:sSup>
            </m:oMath>
            <w:r>
              <w:rPr>
                <w:rFonts w:hint="eastAsia" w:cs="Times New Roman"/>
                <w:i w:val="0"/>
                <w:color w:val="00B0F0"/>
                <w:sz w:val="28"/>
                <w:szCs w:val="28"/>
                <w:lang w:val="en-US" w:eastAsia="zh-CN"/>
              </w:rPr>
              <w:t xml:space="preserve"> </w:t>
            </w:r>
            <w:r>
              <w:rPr>
                <w:rFonts w:hint="eastAsia" w:ascii="Times New Roman" w:hAnsi="Times New Roman" w:eastAsia="宋体" w:cs="Times New Roman"/>
                <w:color w:val="00B0F0"/>
                <w:sz w:val="24"/>
                <w:szCs w:val="24"/>
                <w:lang w:val="en-US" w:eastAsia="zh-CN"/>
              </w:rPr>
              <w:t>（</w:t>
            </w:r>
            <w:r>
              <w:rPr>
                <w:rFonts w:hint="default" w:ascii="Times New Roman" w:hAnsi="Times New Roman" w:eastAsia="宋体" w:cs="Times New Roman"/>
                <w:color w:val="00B0F0"/>
                <w:sz w:val="24"/>
                <w:szCs w:val="24"/>
                <w:lang w:val="en-US" w:eastAsia="zh-CN"/>
              </w:rPr>
              <w:t xml:space="preserve">其中 </w:t>
            </w:r>
            <m:oMath>
              <m:sSub>
                <m:sSubPr>
                  <m:ctrlPr>
                    <w:rPr>
                      <w:rFonts w:hint="default" w:ascii="Cambria Math" w:hAnsi="Cambria Math" w:cs="Times New Roman"/>
                      <w:i/>
                      <w:color w:val="00B0F0"/>
                      <w:sz w:val="24"/>
                      <w:szCs w:val="24"/>
                      <w:lang w:val="en-US" w:eastAsia="zh-CN"/>
                    </w:rPr>
                  </m:ctrlPr>
                </m:sSubPr>
                <m:e>
                  <m:r>
                    <m:rPr/>
                    <w:rPr>
                      <w:rFonts w:hint="default" w:ascii="Times New Roman" w:hAnsi="Times New Roman" w:eastAsia="宋体" w:cs="Times New Roman"/>
                      <w:color w:val="00B0F0"/>
                      <w:sz w:val="24"/>
                      <w:szCs w:val="24"/>
                      <w:lang w:val="en-US" w:eastAsia="zh-CN"/>
                    </w:rPr>
                    <m:t>P</m:t>
                  </m:r>
                  <m:ctrlPr>
                    <w:rPr>
                      <w:rFonts w:hint="default" w:ascii="Cambria Math" w:hAnsi="Cambria Math" w:cs="Times New Roman"/>
                      <w:i/>
                      <w:color w:val="00B0F0"/>
                      <w:sz w:val="24"/>
                      <w:szCs w:val="24"/>
                      <w:lang w:val="en-US" w:eastAsia="zh-CN"/>
                    </w:rPr>
                  </m:ctrlPr>
                </m:e>
                <m:sub>
                  <m:r>
                    <m:rPr/>
                    <w:rPr>
                      <w:rFonts w:hint="default" w:ascii="Cambria Math" w:hAnsi="Cambria Math" w:cs="Times New Roman"/>
                      <w:color w:val="00B0F0"/>
                      <w:sz w:val="24"/>
                      <w:szCs w:val="24"/>
                      <w:lang w:val="en-US" w:eastAsia="zh-CN"/>
                    </w:rPr>
                    <m:t>n</m:t>
                  </m:r>
                  <m:ctrlPr>
                    <w:rPr>
                      <w:rFonts w:hint="default" w:ascii="Cambria Math" w:hAnsi="Cambria Math" w:cs="Times New Roman"/>
                      <w:i/>
                      <w:color w:val="00B0F0"/>
                      <w:sz w:val="24"/>
                      <w:szCs w:val="24"/>
                      <w:lang w:val="en-US" w:eastAsia="zh-CN"/>
                    </w:rPr>
                  </m:ctrlPr>
                </m:sub>
              </m:sSub>
              <m:d>
                <m:dPr>
                  <m:ctrlPr>
                    <w:rPr>
                      <w:rFonts w:hint="default" w:ascii="Cambria Math" w:hAnsi="Cambria Math" w:cs="Times New Roman"/>
                      <w:i/>
                      <w:color w:val="00B0F0"/>
                      <w:sz w:val="24"/>
                      <w:szCs w:val="24"/>
                      <w:lang w:val="en-US" w:eastAsia="zh-CN"/>
                    </w:rPr>
                  </m:ctrlPr>
                </m:dPr>
                <m:e>
                  <m:r>
                    <m:rPr/>
                    <w:rPr>
                      <w:rFonts w:hint="default" w:ascii="Cambria Math" w:hAnsi="Cambria Math" w:cs="Times New Roman"/>
                      <w:color w:val="00B0F0"/>
                      <w:sz w:val="24"/>
                      <w:szCs w:val="24"/>
                      <w:lang w:val="en-US" w:eastAsia="zh-CN"/>
                    </w:rPr>
                    <m:t>x</m:t>
                  </m:r>
                  <m:ctrlPr>
                    <w:rPr>
                      <w:rFonts w:hint="default" w:ascii="Cambria Math" w:hAnsi="Cambria Math" w:cs="Times New Roman"/>
                      <w:i/>
                      <w:color w:val="00B0F0"/>
                      <w:sz w:val="24"/>
                      <w:szCs w:val="24"/>
                      <w:lang w:val="en-US" w:eastAsia="zh-CN"/>
                    </w:rPr>
                  </m:ctrlPr>
                </m:e>
              </m:d>
            </m:oMath>
            <w:r>
              <w:rPr>
                <w:rFonts w:hint="eastAsia" w:hAnsi="Cambria Math" w:cs="Times New Roman"/>
                <w:i w:val="0"/>
                <w:color w:val="00B0F0"/>
                <w:sz w:val="24"/>
                <w:szCs w:val="24"/>
                <w:lang w:val="en-US" w:eastAsia="zh-CN"/>
              </w:rPr>
              <w:t xml:space="preserve"> </w:t>
            </w:r>
            <w:r>
              <w:rPr>
                <w:rFonts w:hint="default" w:ascii="Times New Roman" w:hAnsi="Times New Roman" w:eastAsia="宋体" w:cs="Times New Roman"/>
                <w:color w:val="00B0F0"/>
                <w:sz w:val="24"/>
                <w:szCs w:val="24"/>
                <w:lang w:val="en-US" w:eastAsia="zh-CN"/>
              </w:rPr>
              <w:t xml:space="preserve">是 </w:t>
            </w:r>
            <w:r>
              <w:rPr>
                <w:rFonts w:hint="default" w:ascii="Times New Roman" w:hAnsi="Times New Roman" w:eastAsia="宋体" w:cs="Times New Roman"/>
                <w:i/>
                <w:iCs/>
                <w:color w:val="00B0F0"/>
                <w:sz w:val="24"/>
                <w:szCs w:val="24"/>
                <w:lang w:val="en-US" w:eastAsia="zh-CN"/>
              </w:rPr>
              <w:t>n</w:t>
            </w:r>
            <w:r>
              <w:rPr>
                <w:rFonts w:hint="default" w:ascii="Times New Roman" w:hAnsi="Times New Roman" w:eastAsia="宋体" w:cs="Times New Roman"/>
                <w:color w:val="00B0F0"/>
                <w:sz w:val="24"/>
                <w:szCs w:val="24"/>
                <w:lang w:val="en-US" w:eastAsia="zh-CN"/>
              </w:rPr>
              <w:t xml:space="preserve"> 次多项式，</w:t>
            </w:r>
            <w:r>
              <w:rPr>
                <w:rFonts w:hint="default" w:ascii="Times New Roman" w:hAnsi="Times New Roman" w:eastAsia="宋体" w:cs="Times New Roman"/>
                <w:i/>
                <w:iCs/>
                <w:color w:val="00B0F0"/>
                <w:sz w:val="24"/>
                <w:szCs w:val="24"/>
                <w:lang w:val="en-US" w:eastAsia="zh-CN"/>
              </w:rPr>
              <w:t>α</w:t>
            </w:r>
            <w:r>
              <w:rPr>
                <w:rFonts w:hint="default" w:ascii="Times New Roman" w:hAnsi="Times New Roman" w:eastAsia="宋体" w:cs="Times New Roman"/>
                <w:color w:val="00B0F0"/>
                <w:sz w:val="24"/>
                <w:szCs w:val="24"/>
                <w:lang w:val="en-US" w:eastAsia="zh-CN"/>
              </w:rPr>
              <w:t xml:space="preserve"> 是常数 ) </w:t>
            </w:r>
          </w:p>
          <w:p w14:paraId="16FBCD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方程 </w:t>
            </w:r>
            <w:r>
              <w:rPr>
                <w:rFonts w:hint="default" w:ascii="Times New Roman" w:hAnsi="Times New Roman" w:eastAsia="宋体" w:cs="Times New Roman"/>
                <w:i/>
                <w:iCs/>
                <w:sz w:val="24"/>
                <w:szCs w:val="24"/>
                <w:lang w:val="en-US" w:eastAsia="zh-CN"/>
              </w:rPr>
              <w:t>y</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py</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qy</w:t>
            </w:r>
            <w:r>
              <w:rPr>
                <w:rFonts w:hint="default" w:ascii="Times New Roman" w:hAnsi="Times New Roman" w:eastAsia="宋体" w:cs="Times New Roman"/>
                <w:sz w:val="24"/>
                <w:szCs w:val="24"/>
                <w:lang w:val="en-US" w:eastAsia="zh-CN"/>
              </w:rPr>
              <w:t xml:space="preserve"> = </w:t>
            </w:r>
            <w:r>
              <w:rPr>
                <w:rFonts w:hint="default" w:ascii="Times New Roman" w:hAnsi="Times New Roman" w:eastAsia="宋体" w:cs="Times New Roman"/>
                <w:i/>
                <w:iCs/>
                <w:sz w:val="24"/>
                <w:szCs w:val="24"/>
                <w:lang w:val="en-US" w:eastAsia="zh-CN"/>
              </w:rPr>
              <w:t>f</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 </w:t>
            </w:r>
            <m:oMath>
              <m:sSub>
                <m:sSubPr>
                  <m:ctrlPr>
                    <w:rPr>
                      <w:rFonts w:hint="default" w:ascii="Cambria Math" w:hAnsi="Cambria Math" w:cs="Times New Roman"/>
                      <w:i/>
                      <w:sz w:val="24"/>
                      <w:szCs w:val="24"/>
                      <w:lang w:val="en-US" w:eastAsia="zh-CN"/>
                    </w:rPr>
                  </m:ctrlPr>
                </m:sSubPr>
                <m:e>
                  <m:r>
                    <m:rPr/>
                    <w:rPr>
                      <w:rFonts w:hint="default" w:ascii="Times New Roman" w:hAnsi="Times New Roman" w:eastAsia="宋体" w:cs="Times New Roman"/>
                      <w:sz w:val="24"/>
                      <w:szCs w:val="24"/>
                      <w:lang w:val="en-US" w:eastAsia="zh-CN"/>
                    </w:rPr>
                    <m:t>P</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n</m:t>
                  </m:r>
                  <m:ctrlPr>
                    <w:rPr>
                      <w:rFonts w:hint="default" w:ascii="Cambria Math" w:hAnsi="Cambria Math" w:cs="Times New Roman"/>
                      <w:i/>
                      <w:sz w:val="24"/>
                      <w:szCs w:val="24"/>
                      <w:lang w:val="en-US" w:eastAsia="zh-CN"/>
                    </w:rPr>
                  </m:ctrlPr>
                </m:sub>
              </m:sSub>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sSup>
                <m:sSupPr>
                  <m:ctrlPr>
                    <w:rPr>
                      <w:rFonts w:hint="default" w:ascii="Cambria Math" w:hAnsi="Cambria Math" w:cs="Times New Roman"/>
                      <w:i/>
                      <w:sz w:val="24"/>
                      <w:szCs w:val="24"/>
                      <w:lang w:val="en-US" w:eastAsia="zh-CN"/>
                    </w:rPr>
                  </m:ctrlPr>
                </m:sSupPr>
                <m:e>
                  <m:r>
                    <m:rPr/>
                    <w:rPr>
                      <w:rFonts w:hint="default" w:ascii="Cambria Math" w:hAnsi="Cambria Math" w:cs="Times New Roman"/>
                      <w:sz w:val="24"/>
                      <w:szCs w:val="24"/>
                      <w:lang w:val="en-US" w:eastAsia="zh-CN"/>
                    </w:rPr>
                    <m:t>e</m:t>
                  </m:r>
                  <m:ctrlPr>
                    <w:rPr>
                      <w:rFonts w:hint="default" w:ascii="Cambria Math" w:hAnsi="Cambria Math" w:cs="Times New Roman"/>
                      <w:i/>
                      <w:sz w:val="24"/>
                      <w:szCs w:val="24"/>
                      <w:lang w:val="en-US" w:eastAsia="zh-CN"/>
                    </w:rPr>
                  </m:ctrlPr>
                </m:e>
                <m:sup>
                  <m:r>
                    <m:rPr/>
                    <w:rPr>
                      <w:rFonts w:hint="default" w:ascii="Cambria Math" w:hAnsi="Cambria Math" w:cs="Times New Roman"/>
                      <w:sz w:val="24"/>
                      <w:szCs w:val="24"/>
                      <w:lang w:val="en-US" w:eastAsia="zh-CN"/>
                    </w:rPr>
                    <m:t>ax</m:t>
                  </m:r>
                  <m:ctrlPr>
                    <w:rPr>
                      <w:rFonts w:hint="default" w:ascii="Cambria Math" w:hAnsi="Cambria Math" w:cs="Times New Roman"/>
                      <w:i/>
                      <w:sz w:val="24"/>
                      <w:szCs w:val="24"/>
                      <w:lang w:val="en-US" w:eastAsia="zh-CN"/>
                    </w:rPr>
                  </m:ctrlPr>
                </m:sup>
              </m:sSup>
            </m:oMath>
            <w:r>
              <w:rPr>
                <w:rFonts w:hint="default" w:ascii="Times New Roman" w:hAnsi="Times New Roman" w:eastAsia="宋体" w:cs="Times New Roman"/>
                <w:sz w:val="24"/>
                <w:szCs w:val="24"/>
                <w:lang w:val="en-US" w:eastAsia="zh-CN"/>
              </w:rPr>
              <w:t xml:space="preserve"> 有形如 </w:t>
            </w:r>
            <m:oMath>
              <m:acc>
                <m:accPr>
                  <m:chr m:val="̅"/>
                  <m:ctrlPr>
                    <w:rPr>
                      <w:rFonts w:hint="default" w:ascii="Cambria Math" w:cs="Times New Roman"/>
                      <w:i w:val="0"/>
                      <w:sz w:val="28"/>
                      <w:szCs w:val="28"/>
                      <w:lang w:val="en-US" w:eastAsia="zh-CN"/>
                    </w:rPr>
                  </m:ctrlPr>
                </m:accPr>
                <m:e>
                  <m:r>
                    <m:rPr/>
                    <w:rPr>
                      <w:rFonts w:hint="default" w:ascii="Times New Roman" w:hAnsi="Times New Roman" w:eastAsia="宋体" w:cs="Times New Roman"/>
                      <w:sz w:val="28"/>
                      <w:szCs w:val="28"/>
                      <w:lang w:val="en-US" w:eastAsia="zh-CN"/>
                    </w:rPr>
                    <m:t>y</m:t>
                  </m:r>
                  <m:ctrlPr>
                    <w:rPr>
                      <w:rFonts w:hint="default" w:ascii="Cambria Math" w:cs="Times New Roman"/>
                      <w:i w:val="0"/>
                      <w:sz w:val="28"/>
                      <w:szCs w:val="28"/>
                      <w:lang w:val="en-US" w:eastAsia="zh-CN"/>
                    </w:rPr>
                  </m:ctrlPr>
                </m:e>
              </m:acc>
              <m:r>
                <m:rPr>
                  <m:sty m:val="p"/>
                </m:rPr>
                <w:rPr>
                  <w:rFonts w:hint="default" w:ascii="Cambria Math" w:cs="Times New Roman"/>
                  <w:sz w:val="28"/>
                  <w:szCs w:val="28"/>
                  <w:lang w:val="en-US" w:eastAsia="zh-CN"/>
                </w:rPr>
                <m:t>=</m:t>
              </m:r>
              <m:sSup>
                <m:sSupPr>
                  <m:ctrlPr>
                    <m:rPr/>
                    <w:rPr>
                      <w:rFonts w:hint="default" w:ascii="Cambria Math" w:cs="Times New Roman"/>
                      <w:i w:val="0"/>
                      <w:sz w:val="28"/>
                      <w:szCs w:val="28"/>
                      <w:lang w:val="en-US" w:eastAsia="zh-CN"/>
                    </w:rPr>
                  </m:ctrlPr>
                </m:sSupPr>
                <m:e>
                  <m:r>
                    <m:rPr/>
                    <w:rPr>
                      <w:rFonts w:hint="default" w:ascii="Cambria Math" w:hAnsi="Cambria Math" w:cs="Times New Roman"/>
                      <w:sz w:val="24"/>
                      <w:szCs w:val="24"/>
                      <w:lang w:val="en-US" w:eastAsia="zh-CN"/>
                    </w:rPr>
                    <m:t>x</m:t>
                  </m:r>
                  <m:ctrlPr>
                    <m:rPr/>
                    <w:rPr>
                      <w:rFonts w:hint="default" w:ascii="Cambria Math" w:cs="Times New Roman"/>
                      <w:i w:val="0"/>
                      <w:sz w:val="28"/>
                      <w:szCs w:val="28"/>
                      <w:lang w:val="en-US" w:eastAsia="zh-CN"/>
                    </w:rPr>
                  </m:ctrlPr>
                </m:e>
                <m:sup>
                  <m:r>
                    <w:rPr>
                      <w:rFonts w:hint="default" w:ascii="Times New Roman" w:hAnsi="Times New Roman" w:eastAsia="宋体" w:cs="Times New Roman"/>
                      <w:sz w:val="24"/>
                      <w:szCs w:val="24"/>
                      <w:lang w:val="en-US" w:eastAsia="zh-CN"/>
                    </w:rPr>
                    <m:t>k</m:t>
                  </m:r>
                  <m:ctrlPr>
                    <m:rPr/>
                    <w:rPr>
                      <w:rFonts w:hint="default" w:ascii="Cambria Math" w:cs="Times New Roman"/>
                      <w:i w:val="0"/>
                      <w:sz w:val="28"/>
                      <w:szCs w:val="28"/>
                      <w:lang w:val="en-US" w:eastAsia="zh-CN"/>
                    </w:rPr>
                  </m:ctrlPr>
                </m:sup>
              </m:sSup>
              <m:sSub>
                <m:sSubPr>
                  <m:ctrlPr>
                    <m:rPr/>
                    <w:rPr>
                      <w:rFonts w:hint="default" w:ascii="Cambria Math" w:cs="Times New Roman"/>
                      <w:i w:val="0"/>
                      <w:sz w:val="28"/>
                      <w:szCs w:val="28"/>
                      <w:lang w:val="en-US" w:eastAsia="zh-CN"/>
                    </w:rPr>
                  </m:ctrlPr>
                </m:sSubPr>
                <m:e>
                  <m:r>
                    <w:rPr>
                      <w:rFonts w:hint="default" w:ascii="Times New Roman" w:hAnsi="Times New Roman" w:eastAsia="宋体" w:cs="Times New Roman"/>
                      <w:sz w:val="24"/>
                      <w:szCs w:val="24"/>
                      <w:lang w:val="en-US" w:eastAsia="zh-CN"/>
                    </w:rPr>
                    <m:t>Q</m:t>
                  </m:r>
                  <m:ctrlPr>
                    <m:rPr/>
                    <w:rPr>
                      <w:rFonts w:hint="default" w:ascii="Cambria Math" w:cs="Times New Roman"/>
                      <w:i w:val="0"/>
                      <w:sz w:val="28"/>
                      <w:szCs w:val="28"/>
                      <w:lang w:val="en-US" w:eastAsia="zh-CN"/>
                    </w:rPr>
                  </m:ctrlPr>
                </m:e>
                <m:sub>
                  <m:r>
                    <w:rPr>
                      <w:rFonts w:hint="default" w:ascii="Times New Roman" w:hAnsi="Times New Roman" w:eastAsia="宋体" w:cs="Times New Roman"/>
                      <w:sz w:val="24"/>
                      <w:szCs w:val="24"/>
                      <w:lang w:val="en-US" w:eastAsia="zh-CN"/>
                    </w:rPr>
                    <m:t>n</m:t>
                  </m:r>
                  <m:ctrlPr>
                    <m:rPr/>
                    <w:rPr>
                      <w:rFonts w:hint="default" w:ascii="Cambria Math" w:cs="Times New Roman"/>
                      <w:i w:val="0"/>
                      <w:sz w:val="28"/>
                      <w:szCs w:val="28"/>
                      <w:lang w:val="en-US" w:eastAsia="zh-CN"/>
                    </w:rPr>
                  </m:ctrlPr>
                </m:sub>
              </m:sSub>
              <m:d>
                <m:dPr>
                  <m:ctrlPr>
                    <m:rPr/>
                    <w:rPr>
                      <w:rFonts w:hint="default" w:ascii="Cambria Math" w:cs="Times New Roman"/>
                      <w:i w:val="0"/>
                      <w:sz w:val="28"/>
                      <w:szCs w:val="28"/>
                      <w:lang w:val="en-US" w:eastAsia="zh-CN"/>
                    </w:rPr>
                  </m:ctrlPr>
                </m:dPr>
                <m:e>
                  <m:r>
                    <m:rPr/>
                    <w:rPr>
                      <w:rFonts w:hint="default" w:ascii="Cambria Math" w:hAnsi="Cambria Math" w:cs="Times New Roman"/>
                      <w:sz w:val="24"/>
                      <w:szCs w:val="24"/>
                      <w:lang w:val="en-US" w:eastAsia="zh-CN"/>
                    </w:rPr>
                    <m:t>x</m:t>
                  </m:r>
                  <m:ctrlPr>
                    <m:rPr/>
                    <w:rPr>
                      <w:rFonts w:hint="default" w:ascii="Cambria Math" w:cs="Times New Roman"/>
                      <w:i w:val="0"/>
                      <w:sz w:val="28"/>
                      <w:szCs w:val="28"/>
                      <w:lang w:val="en-US" w:eastAsia="zh-CN"/>
                    </w:rPr>
                  </m:ctrlPr>
                </m:e>
              </m:d>
              <m:sSup>
                <m:sSupPr>
                  <m:ctrlPr>
                    <w:rPr>
                      <w:rFonts w:hint="default" w:ascii="Cambria Math" w:hAnsi="Cambria Math" w:cs="Times New Roman"/>
                      <w:i/>
                      <w:sz w:val="24"/>
                      <w:szCs w:val="24"/>
                      <w:lang w:val="en-US" w:eastAsia="zh-CN"/>
                    </w:rPr>
                  </m:ctrlPr>
                </m:sSupPr>
                <m:e>
                  <m:r>
                    <m:rPr/>
                    <w:rPr>
                      <w:rFonts w:hint="default" w:ascii="Cambria Math" w:hAnsi="Cambria Math" w:cs="Times New Roman"/>
                      <w:sz w:val="24"/>
                      <w:szCs w:val="24"/>
                      <w:lang w:val="en-US" w:eastAsia="zh-CN"/>
                    </w:rPr>
                    <m:t>e</m:t>
                  </m:r>
                  <m:ctrlPr>
                    <w:rPr>
                      <w:rFonts w:hint="default" w:ascii="Cambria Math" w:hAnsi="Cambria Math" w:cs="Times New Roman"/>
                      <w:i/>
                      <w:sz w:val="24"/>
                      <w:szCs w:val="24"/>
                      <w:lang w:val="en-US" w:eastAsia="zh-CN"/>
                    </w:rPr>
                  </m:ctrlPr>
                </m:e>
                <m:sup>
                  <m:r>
                    <m:rPr/>
                    <w:rPr>
                      <w:rFonts w:hint="default" w:ascii="Cambria Math" w:hAnsi="Cambria Math" w:cs="Times New Roman"/>
                      <w:sz w:val="24"/>
                      <w:szCs w:val="24"/>
                      <w:lang w:val="en-US" w:eastAsia="zh-CN"/>
                    </w:rPr>
                    <m:t>ax</m:t>
                  </m:r>
                  <m:ctrlPr>
                    <w:rPr>
                      <w:rFonts w:hint="default" w:ascii="Cambria Math" w:hAnsi="Cambria Math" w:cs="Times New Roman"/>
                      <w:i/>
                      <w:sz w:val="24"/>
                      <w:szCs w:val="24"/>
                      <w:lang w:val="en-US" w:eastAsia="zh-CN"/>
                    </w:rPr>
                  </m:ctrlPr>
                </m:sup>
              </m:sSup>
            </m:oMath>
            <w:r>
              <w:rPr>
                <w:rFonts w:hint="default" w:ascii="Times New Roman" w:hAnsi="Times New Roman" w:eastAsia="宋体" w:cs="Times New Roman"/>
                <w:sz w:val="24"/>
                <w:szCs w:val="24"/>
                <w:lang w:val="en-US" w:eastAsia="zh-CN"/>
              </w:rPr>
              <w:t xml:space="preserve"> 的特解，其中 </w:t>
            </w:r>
            <m:oMath>
              <m:sSub>
                <m:sSubPr>
                  <m:ctrlPr>
                    <w:rPr>
                      <w:rFonts w:hint="default" w:ascii="Cambria Math" w:hAnsi="Cambria Math" w:cs="Times New Roman"/>
                      <w:i/>
                      <w:iCs/>
                      <w:sz w:val="28"/>
                      <w:szCs w:val="28"/>
                      <w:lang w:val="en-US" w:eastAsia="zh-CN"/>
                    </w:rPr>
                  </m:ctrlPr>
                </m:sSubPr>
                <m:e>
                  <m:r>
                    <m:rPr/>
                    <w:rPr>
                      <w:rFonts w:hint="default" w:ascii="Cambria Math" w:hAnsi="Cambria Math" w:eastAsia="宋体" w:cs="Times New Roman"/>
                      <w:sz w:val="24"/>
                      <w:szCs w:val="24"/>
                      <w:lang w:val="en-US" w:eastAsia="zh-CN"/>
                    </w:rPr>
                    <m:t>Q</m:t>
                  </m:r>
                  <m:ctrlPr>
                    <w:rPr>
                      <w:rFonts w:hint="default" w:ascii="Cambria Math" w:hAnsi="Cambria Math" w:cs="Times New Roman"/>
                      <w:i/>
                      <w:iCs/>
                      <w:sz w:val="28"/>
                      <w:szCs w:val="28"/>
                      <w:lang w:val="en-US" w:eastAsia="zh-CN"/>
                    </w:rPr>
                  </m:ctrlPr>
                </m:e>
                <m:sub>
                  <m:r>
                    <m:rPr/>
                    <w:rPr>
                      <w:rFonts w:hint="default" w:ascii="Cambria Math" w:hAnsi="Cambria Math" w:eastAsia="宋体" w:cs="Times New Roman"/>
                      <w:sz w:val="24"/>
                      <w:szCs w:val="24"/>
                      <w:lang w:val="en-US" w:eastAsia="zh-CN"/>
                    </w:rPr>
                    <m:t>n</m:t>
                  </m:r>
                  <m:ctrlPr>
                    <w:rPr>
                      <w:rFonts w:hint="default" w:ascii="Cambria Math" w:hAnsi="Cambria Math" w:cs="Times New Roman"/>
                      <w:i/>
                      <w:iCs/>
                      <w:sz w:val="28"/>
                      <w:szCs w:val="28"/>
                      <w:lang w:val="en-US" w:eastAsia="zh-CN"/>
                    </w:rPr>
                  </m:ctrlPr>
                </m:sub>
              </m:sSub>
              <m:d>
                <m:dPr>
                  <m:ctrlPr>
                    <w:rPr>
                      <w:rFonts w:hint="default" w:ascii="Cambria Math" w:hAnsi="Cambria Math" w:cs="Times New Roman"/>
                      <w:i/>
                      <w:iCs/>
                      <w:sz w:val="28"/>
                      <w:szCs w:val="28"/>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iCs/>
                      <w:sz w:val="28"/>
                      <w:szCs w:val="28"/>
                      <w:lang w:val="en-US" w:eastAsia="zh-CN"/>
                    </w:rPr>
                  </m:ctrlPr>
                </m:e>
              </m:d>
              <m:r>
                <m:rPr/>
                <w:rPr>
                  <w:rFonts w:hint="default" w:ascii="Cambria Math" w:hAnsi="Cambria Math" w:cs="Times New Roman"/>
                  <w:sz w:val="28"/>
                  <w:szCs w:val="28"/>
                  <w:lang w:val="en-US" w:eastAsia="zh-CN"/>
                </w:rPr>
                <m:t>=</m:t>
              </m:r>
              <m:sSub>
                <m:sSubPr>
                  <m:ctrlPr>
                    <m:rPr/>
                    <w:rPr>
                      <w:rFonts w:hint="default" w:ascii="Cambria Math" w:hAnsi="Cambria Math" w:cs="Times New Roman"/>
                      <w:i/>
                      <w:iCs/>
                      <w:sz w:val="28"/>
                      <w:szCs w:val="28"/>
                      <w:lang w:val="en-US" w:eastAsia="zh-CN"/>
                    </w:rPr>
                  </m:ctrlPr>
                </m:sSubPr>
                <m:e>
                  <m:r>
                    <m:rPr/>
                    <w:rPr>
                      <w:rFonts w:hint="default" w:ascii="Cambria Math" w:hAnsi="Cambria Math" w:cs="Times New Roman"/>
                      <w:sz w:val="28"/>
                      <w:szCs w:val="28"/>
                      <w:lang w:val="en-US" w:eastAsia="zh-CN"/>
                    </w:rPr>
                    <m:t>b</m:t>
                  </m:r>
                  <m:ctrlPr>
                    <m:rPr/>
                    <w:rPr>
                      <w:rFonts w:hint="default" w:ascii="Cambria Math" w:hAnsi="Cambria Math" w:cs="Times New Roman"/>
                      <w:i/>
                      <w:iCs/>
                      <w:sz w:val="28"/>
                      <w:szCs w:val="28"/>
                      <w:lang w:val="en-US" w:eastAsia="zh-CN"/>
                    </w:rPr>
                  </m:ctrlPr>
                </m:e>
                <m:sub>
                  <m:r>
                    <m:rPr/>
                    <w:rPr>
                      <w:rFonts w:hint="default" w:ascii="Cambria Math" w:hAnsi="Cambria Math" w:cs="Times New Roman"/>
                      <w:sz w:val="28"/>
                      <w:szCs w:val="28"/>
                      <w:lang w:val="en-US" w:eastAsia="zh-CN"/>
                    </w:rPr>
                    <m:t>0</m:t>
                  </m:r>
                  <m:ctrlPr>
                    <m:rPr/>
                    <w:rPr>
                      <w:rFonts w:hint="default" w:ascii="Cambria Math" w:hAnsi="Cambria Math" w:cs="Times New Roman"/>
                      <w:i/>
                      <w:iCs/>
                      <w:sz w:val="28"/>
                      <w:szCs w:val="28"/>
                      <w:lang w:val="en-US" w:eastAsia="zh-CN"/>
                    </w:rPr>
                  </m:ctrlPr>
                </m:sub>
              </m:sSub>
              <m:sSup>
                <m:sSupPr>
                  <m:ctrlPr>
                    <m:rPr/>
                    <w:rPr>
                      <w:rFonts w:hint="default" w:ascii="Cambria Math" w:hAnsi="Cambria Math" w:cs="Times New Roman"/>
                      <w:i/>
                      <w:iCs/>
                      <w:sz w:val="28"/>
                      <w:szCs w:val="28"/>
                      <w:lang w:val="en-US" w:eastAsia="zh-CN"/>
                    </w:rPr>
                  </m:ctrlPr>
                </m:sSupPr>
                <m:e>
                  <m:r>
                    <m:rPr/>
                    <w:rPr>
                      <w:rFonts w:hint="default" w:ascii="Cambria Math" w:hAnsi="Cambria Math" w:cs="Times New Roman"/>
                      <w:sz w:val="28"/>
                      <w:szCs w:val="28"/>
                      <w:lang w:val="en-US" w:eastAsia="zh-CN"/>
                    </w:rPr>
                    <m:t>x</m:t>
                  </m:r>
                  <m:ctrlPr>
                    <m:rPr/>
                    <w:rPr>
                      <w:rFonts w:hint="default" w:ascii="Cambria Math" w:hAnsi="Cambria Math" w:cs="Times New Roman"/>
                      <w:i/>
                      <w:iCs/>
                      <w:sz w:val="28"/>
                      <w:szCs w:val="28"/>
                      <w:lang w:val="en-US" w:eastAsia="zh-CN"/>
                    </w:rPr>
                  </m:ctrlPr>
                </m:e>
                <m:sup>
                  <m:r>
                    <m:rPr/>
                    <w:rPr>
                      <w:rFonts w:hint="default" w:ascii="Cambria Math" w:hAnsi="Cambria Math" w:cs="Times New Roman"/>
                      <w:sz w:val="28"/>
                      <w:szCs w:val="28"/>
                      <w:lang w:val="en-US" w:eastAsia="zh-CN"/>
                    </w:rPr>
                    <m:t>n</m:t>
                  </m:r>
                  <m:ctrlPr>
                    <m:rPr/>
                    <w:rPr>
                      <w:rFonts w:hint="default" w:ascii="Cambria Math" w:hAnsi="Cambria Math" w:cs="Times New Roman"/>
                      <w:i/>
                      <w:iCs/>
                      <w:sz w:val="28"/>
                      <w:szCs w:val="28"/>
                      <w:lang w:val="en-US" w:eastAsia="zh-CN"/>
                    </w:rPr>
                  </m:ctrlPr>
                </m:sup>
              </m:sSup>
              <m:r>
                <m:rPr/>
                <w:rPr>
                  <w:rFonts w:hint="default" w:ascii="Cambria Math" w:hAnsi="Cambria Math" w:cs="Times New Roman"/>
                  <w:sz w:val="28"/>
                  <w:szCs w:val="28"/>
                  <w:lang w:val="en-US" w:eastAsia="zh-CN"/>
                </w:rPr>
                <m:t>+</m:t>
              </m:r>
              <m:sSub>
                <m:sSubPr>
                  <m:ctrlPr>
                    <m:rPr/>
                    <w:rPr>
                      <w:rFonts w:hint="default" w:ascii="Cambria Math" w:hAnsi="Cambria Math" w:cs="Times New Roman"/>
                      <w:i/>
                      <w:iCs/>
                      <w:sz w:val="28"/>
                      <w:szCs w:val="28"/>
                      <w:lang w:val="en-US" w:eastAsia="zh-CN"/>
                    </w:rPr>
                  </m:ctrlPr>
                </m:sSubPr>
                <m:e>
                  <m:r>
                    <m:rPr/>
                    <w:rPr>
                      <w:rFonts w:hint="default" w:ascii="Cambria Math" w:hAnsi="Cambria Math" w:cs="Times New Roman"/>
                      <w:sz w:val="28"/>
                      <w:szCs w:val="28"/>
                      <w:lang w:val="en-US" w:eastAsia="zh-CN"/>
                    </w:rPr>
                    <m:t>b</m:t>
                  </m:r>
                  <m:ctrlPr>
                    <m:rPr/>
                    <w:rPr>
                      <w:rFonts w:hint="default" w:ascii="Cambria Math" w:hAnsi="Cambria Math" w:cs="Times New Roman"/>
                      <w:i/>
                      <w:iCs/>
                      <w:sz w:val="28"/>
                      <w:szCs w:val="28"/>
                      <w:lang w:val="en-US" w:eastAsia="zh-CN"/>
                    </w:rPr>
                  </m:ctrlPr>
                </m:e>
                <m:sub>
                  <m:r>
                    <m:rPr/>
                    <w:rPr>
                      <w:rFonts w:hint="default" w:ascii="Cambria Math" w:hAnsi="Cambria Math" w:cs="Times New Roman"/>
                      <w:sz w:val="28"/>
                      <w:szCs w:val="28"/>
                      <w:lang w:val="en-US" w:eastAsia="zh-CN"/>
                    </w:rPr>
                    <m:t>1</m:t>
                  </m:r>
                  <m:ctrlPr>
                    <m:rPr/>
                    <w:rPr>
                      <w:rFonts w:hint="default" w:ascii="Cambria Math" w:hAnsi="Cambria Math" w:cs="Times New Roman"/>
                      <w:i/>
                      <w:iCs/>
                      <w:sz w:val="28"/>
                      <w:szCs w:val="28"/>
                      <w:lang w:val="en-US" w:eastAsia="zh-CN"/>
                    </w:rPr>
                  </m:ctrlPr>
                </m:sub>
              </m:sSub>
              <m:sSup>
                <m:sSupPr>
                  <m:ctrlPr>
                    <m:rPr/>
                    <w:rPr>
                      <w:rFonts w:hint="default" w:ascii="Cambria Math" w:hAnsi="Cambria Math" w:cs="Times New Roman"/>
                      <w:i/>
                      <w:iCs/>
                      <w:sz w:val="28"/>
                      <w:szCs w:val="28"/>
                      <w:lang w:val="en-US" w:eastAsia="zh-CN"/>
                    </w:rPr>
                  </m:ctrlPr>
                </m:sSupPr>
                <m:e>
                  <m:r>
                    <m:rPr/>
                    <w:rPr>
                      <w:rFonts w:hint="default" w:ascii="Cambria Math" w:hAnsi="Cambria Math" w:cs="Times New Roman"/>
                      <w:sz w:val="28"/>
                      <w:szCs w:val="28"/>
                      <w:lang w:val="en-US" w:eastAsia="zh-CN"/>
                    </w:rPr>
                    <m:t>x</m:t>
                  </m:r>
                  <m:ctrlPr>
                    <m:rPr/>
                    <w:rPr>
                      <w:rFonts w:hint="default" w:ascii="Cambria Math" w:hAnsi="Cambria Math" w:cs="Times New Roman"/>
                      <w:i/>
                      <w:iCs/>
                      <w:sz w:val="28"/>
                      <w:szCs w:val="28"/>
                      <w:lang w:val="en-US" w:eastAsia="zh-CN"/>
                    </w:rPr>
                  </m:ctrlPr>
                </m:e>
                <m:sup>
                  <m:r>
                    <m:rPr/>
                    <w:rPr>
                      <w:rFonts w:hint="default" w:ascii="Cambria Math" w:hAnsi="Cambria Math" w:cs="Times New Roman"/>
                      <w:sz w:val="28"/>
                      <w:szCs w:val="28"/>
                      <w:lang w:val="en-US" w:eastAsia="zh-CN"/>
                    </w:rPr>
                    <m:t>n−1</m:t>
                  </m:r>
                  <m:ctrlPr>
                    <m:rPr/>
                    <w:rPr>
                      <w:rFonts w:hint="default" w:ascii="Cambria Math" w:hAnsi="Cambria Math" w:cs="Times New Roman"/>
                      <w:i/>
                      <w:iCs/>
                      <w:sz w:val="28"/>
                      <w:szCs w:val="28"/>
                      <w:lang w:val="en-US" w:eastAsia="zh-CN"/>
                    </w:rPr>
                  </m:ctrlPr>
                </m:sup>
              </m:sSup>
              <m:r>
                <m:rPr/>
                <w:rPr>
                  <w:rFonts w:hint="default" w:ascii="Cambria Math" w:hAnsi="Cambria Math" w:cs="Times New Roman"/>
                  <w:sz w:val="28"/>
                  <w:szCs w:val="28"/>
                  <w:lang w:val="en-US" w:eastAsia="zh-CN"/>
                </w:rPr>
                <m:t>+</m:t>
              </m:r>
              <m:r>
                <m:rPr/>
                <w:rPr>
                  <w:rFonts w:hint="default" w:ascii="Cambria Math" w:hAnsi="Cambria Math" w:cs="Cambria Math"/>
                  <w:sz w:val="28"/>
                  <w:szCs w:val="28"/>
                  <w:lang w:val="en-US" w:eastAsia="zh-CN"/>
                </w:rPr>
                <m:t>⋯+</m:t>
              </m:r>
              <m:sSub>
                <m:sSubPr>
                  <m:ctrlPr>
                    <m:rPr/>
                    <w:rPr>
                      <w:rFonts w:hint="default" w:ascii="Cambria Math" w:hAnsi="Cambria Math" w:cs="Cambria Math"/>
                      <w:i/>
                      <w:iCs/>
                      <w:sz w:val="28"/>
                      <w:szCs w:val="28"/>
                      <w:lang w:val="en-US" w:eastAsia="zh-CN"/>
                    </w:rPr>
                  </m:ctrlPr>
                </m:sSubPr>
                <m:e>
                  <m:r>
                    <m:rPr/>
                    <w:rPr>
                      <w:rFonts w:hint="default" w:ascii="Cambria Math" w:hAnsi="Cambria Math" w:cs="Cambria Math"/>
                      <w:sz w:val="28"/>
                      <w:szCs w:val="28"/>
                      <w:lang w:val="en-US" w:eastAsia="zh-CN"/>
                    </w:rPr>
                    <m:t>b</m:t>
                  </m:r>
                  <m:ctrlPr>
                    <m:rPr/>
                    <w:rPr>
                      <w:rFonts w:hint="default" w:ascii="Cambria Math" w:hAnsi="Cambria Math" w:cs="Cambria Math"/>
                      <w:i/>
                      <w:iCs/>
                      <w:sz w:val="28"/>
                      <w:szCs w:val="28"/>
                      <w:lang w:val="en-US" w:eastAsia="zh-CN"/>
                    </w:rPr>
                  </m:ctrlPr>
                </m:e>
                <m:sub>
                  <m:r>
                    <m:rPr/>
                    <w:rPr>
                      <w:rFonts w:hint="default" w:ascii="Cambria Math" w:hAnsi="Cambria Math" w:cs="Cambria Math"/>
                      <w:sz w:val="28"/>
                      <w:szCs w:val="28"/>
                      <w:lang w:val="en-US" w:eastAsia="zh-CN"/>
                    </w:rPr>
                    <m:t>n−1</m:t>
                  </m:r>
                  <m:ctrlPr>
                    <m:rPr/>
                    <w:rPr>
                      <w:rFonts w:hint="default" w:ascii="Cambria Math" w:hAnsi="Cambria Math" w:cs="Cambria Math"/>
                      <w:i/>
                      <w:iCs/>
                      <w:sz w:val="28"/>
                      <w:szCs w:val="28"/>
                      <w:lang w:val="en-US" w:eastAsia="zh-CN"/>
                    </w:rPr>
                  </m:ctrlPr>
                </m:sub>
              </m:sSub>
              <m:r>
                <m:rPr/>
                <w:rPr>
                  <w:rFonts w:hint="default" w:ascii="Cambria Math" w:hAnsi="Cambria Math" w:cs="Cambria Math"/>
                  <w:sz w:val="28"/>
                  <w:szCs w:val="28"/>
                  <w:lang w:val="en-US" w:eastAsia="zh-CN"/>
                </w:rPr>
                <m:t>x+</m:t>
              </m:r>
              <m:sSub>
                <m:sSubPr>
                  <m:ctrlPr>
                    <m:rPr/>
                    <w:rPr>
                      <w:rFonts w:hint="default" w:ascii="Cambria Math" w:hAnsi="Cambria Math" w:cs="Cambria Math"/>
                      <w:i/>
                      <w:iCs/>
                      <w:sz w:val="28"/>
                      <w:szCs w:val="28"/>
                      <w:lang w:val="en-US" w:eastAsia="zh-CN"/>
                    </w:rPr>
                  </m:ctrlPr>
                </m:sSubPr>
                <m:e>
                  <m:r>
                    <m:rPr/>
                    <w:rPr>
                      <w:rFonts w:hint="default" w:ascii="Cambria Math" w:hAnsi="Cambria Math" w:cs="Cambria Math"/>
                      <w:sz w:val="28"/>
                      <w:szCs w:val="28"/>
                      <w:lang w:val="en-US" w:eastAsia="zh-CN"/>
                    </w:rPr>
                    <m:t>b</m:t>
                  </m:r>
                  <m:ctrlPr>
                    <m:rPr/>
                    <w:rPr>
                      <w:rFonts w:hint="default" w:ascii="Cambria Math" w:hAnsi="Cambria Math" w:cs="Cambria Math"/>
                      <w:i/>
                      <w:iCs/>
                      <w:sz w:val="28"/>
                      <w:szCs w:val="28"/>
                      <w:lang w:val="en-US" w:eastAsia="zh-CN"/>
                    </w:rPr>
                  </m:ctrlPr>
                </m:e>
                <m:sub>
                  <m:r>
                    <m:rPr/>
                    <w:rPr>
                      <w:rFonts w:hint="default" w:ascii="Cambria Math" w:hAnsi="Cambria Math" w:cs="Cambria Math"/>
                      <w:sz w:val="28"/>
                      <w:szCs w:val="28"/>
                      <w:lang w:val="en-US" w:eastAsia="zh-CN"/>
                    </w:rPr>
                    <m:t>n</m:t>
                  </m:r>
                  <m:ctrlPr>
                    <m:rPr/>
                    <w:rPr>
                      <w:rFonts w:hint="default" w:ascii="Cambria Math" w:hAnsi="Cambria Math" w:cs="Cambria Math"/>
                      <w:i/>
                      <w:iCs/>
                      <w:sz w:val="28"/>
                      <w:szCs w:val="28"/>
                      <w:lang w:val="en-US" w:eastAsia="zh-CN"/>
                    </w:rPr>
                  </m:ctrlPr>
                </m:sub>
              </m:sSub>
            </m:oMath>
            <w:r>
              <w:rPr>
                <w:rFonts w:hint="default" w:ascii="Times New Roman" w:hAnsi="Times New Roman" w:eastAsia="宋体" w:cs="Times New Roman"/>
                <w:sz w:val="24"/>
                <w:szCs w:val="24"/>
                <w:lang w:val="en-US" w:eastAsia="zh-CN"/>
              </w:rPr>
              <w:t xml:space="preserve"> 是与 </w:t>
            </w:r>
            <m:oMath>
              <m:sSub>
                <m:sSubPr>
                  <m:ctrlPr>
                    <w:rPr>
                      <w:rFonts w:hint="default" w:ascii="Cambria Math" w:hAnsi="Cambria Math" w:cs="Times New Roman"/>
                      <w:i/>
                      <w:sz w:val="24"/>
                      <w:szCs w:val="24"/>
                      <w:lang w:val="en-US" w:eastAsia="zh-CN"/>
                    </w:rPr>
                  </m:ctrlPr>
                </m:sSubPr>
                <m:e>
                  <m:r>
                    <m:rPr/>
                    <w:rPr>
                      <w:rFonts w:hint="default" w:ascii="Times New Roman" w:hAnsi="Times New Roman" w:eastAsia="宋体" w:cs="Times New Roman"/>
                      <w:sz w:val="24"/>
                      <w:szCs w:val="24"/>
                      <w:lang w:val="en-US" w:eastAsia="zh-CN"/>
                    </w:rPr>
                    <m:t>P</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n</m:t>
                  </m:r>
                  <m:ctrlPr>
                    <w:rPr>
                      <w:rFonts w:hint="default" w:ascii="Cambria Math" w:hAnsi="Cambria Math" w:cs="Times New Roman"/>
                      <w:i/>
                      <w:sz w:val="24"/>
                      <w:szCs w:val="24"/>
                      <w:lang w:val="en-US" w:eastAsia="zh-CN"/>
                    </w:rPr>
                  </m:ctrlPr>
                </m:sub>
              </m:sSub>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d>
            </m:oMath>
            <w:r>
              <w:rPr>
                <w:rFonts w:hint="default" w:ascii="Times New Roman" w:hAnsi="Times New Roman" w:eastAsia="宋体" w:cs="Times New Roman"/>
                <w:sz w:val="24"/>
                <w:szCs w:val="24"/>
                <w:lang w:val="en-US" w:eastAsia="zh-CN"/>
              </w:rPr>
              <w:t xml:space="preserve"> 同次的多项式，</w:t>
            </w:r>
            <m:oMath>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b</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i</m:t>
                  </m:r>
                  <m:ctrlPr>
                    <w:rPr>
                      <w:rFonts w:hint="default" w:ascii="Cambria Math" w:hAnsi="Cambria Math" w:cs="Times New Roman"/>
                      <w:i/>
                      <w:sz w:val="24"/>
                      <w:szCs w:val="24"/>
                      <w:lang w:val="en-US" w:eastAsia="zh-CN"/>
                    </w:rPr>
                  </m:ctrlPr>
                </m:sub>
              </m:sSub>
            </m:oMath>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i</w:t>
            </w:r>
            <w:r>
              <w:rPr>
                <w:rFonts w:hint="default" w:ascii="Times New Roman" w:hAnsi="Times New Roman" w:eastAsia="宋体" w:cs="Times New Roman"/>
                <w:sz w:val="24"/>
                <w:szCs w:val="24"/>
                <w:lang w:val="en-US" w:eastAsia="zh-CN"/>
              </w:rPr>
              <w:t xml:space="preserve">=0, 1, …, </w:t>
            </w:r>
            <w:r>
              <w:rPr>
                <w:rFonts w:hint="default" w:ascii="Times New Roman" w:hAnsi="Times New Roman" w:eastAsia="宋体" w:cs="Times New Roman"/>
                <w:i/>
                <w:iCs/>
                <w:sz w:val="24"/>
                <w:szCs w:val="24"/>
                <w:lang w:val="en-US" w:eastAsia="zh-CN"/>
              </w:rPr>
              <w:t>n</w:t>
            </w:r>
            <w:r>
              <w:rPr>
                <w:rFonts w:hint="default" w:ascii="Times New Roman" w:hAnsi="Times New Roman" w:eastAsia="宋体" w:cs="Times New Roman"/>
                <w:sz w:val="24"/>
                <w:szCs w:val="24"/>
                <w:lang w:val="en-US" w:eastAsia="zh-CN"/>
              </w:rPr>
              <w:t>) 是待定系数，</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 xml:space="preserve"> 是一个整数，满足： </w:t>
            </w:r>
          </w:p>
          <w:p w14:paraId="5F3B60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(1) 当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不是特征根时，</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=0；</w:t>
            </w:r>
          </w:p>
          <w:p w14:paraId="277FB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 当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是特征根，但不是重根时，</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 xml:space="preserve">； </w:t>
            </w:r>
          </w:p>
          <w:p w14:paraId="1DFCB6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(3) </w:t>
            </w:r>
            <w:r>
              <w:rPr>
                <w:rFonts w:hint="eastAsia"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是特征根，且为重根时，</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w:t>
            </w:r>
          </w:p>
          <w:p w14:paraId="051532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B0F0"/>
                <w:sz w:val="24"/>
                <w:szCs w:val="24"/>
                <w:lang w:val="en-US" w:eastAsia="zh-CN"/>
              </w:rPr>
            </w:pPr>
            <w:r>
              <w:rPr>
                <w:rFonts w:hint="default" w:ascii="Times New Roman" w:hAnsi="Times New Roman" w:eastAsia="宋体" w:cs="Times New Roman"/>
                <w:color w:val="00B0F0"/>
                <w:sz w:val="24"/>
                <w:szCs w:val="24"/>
                <w:lang w:val="en-US" w:eastAsia="zh-CN"/>
              </w:rPr>
              <w:t xml:space="preserve">2. </w:t>
            </w:r>
            <m:oMath>
              <m:r>
                <m:rPr/>
                <w:rPr>
                  <w:rFonts w:hint="default" w:ascii="Times New Roman" w:hAnsi="Times New Roman" w:eastAsia="宋体" w:cs="Times New Roman"/>
                  <w:color w:val="00B0F0"/>
                  <w:sz w:val="28"/>
                  <w:szCs w:val="28"/>
                  <w:lang w:val="en-US" w:eastAsia="zh-CN"/>
                </w:rPr>
                <m:t>f</m:t>
              </m:r>
              <m:r>
                <m:rPr/>
                <w:rPr>
                  <w:rFonts w:hint="default" w:ascii="Cambria Math" w:hAnsi="Cambria Math" w:cs="Times New Roman"/>
                  <w:color w:val="00B0F0"/>
                  <w:sz w:val="28"/>
                  <w:szCs w:val="28"/>
                  <w:lang w:val="en-US" w:eastAsia="zh-CN"/>
                </w:rPr>
                <m:t xml:space="preserve"> </m:t>
              </m:r>
              <m:d>
                <m:dPr>
                  <m:ctrlPr>
                    <w:rPr>
                      <w:rFonts w:ascii="Cambria Math" w:hAnsi="Cambria Math" w:cs="Times New Roman"/>
                      <w:i/>
                      <w:color w:val="00B0F0"/>
                      <w:sz w:val="28"/>
                      <w:szCs w:val="28"/>
                      <w:lang w:val="en-US"/>
                    </w:rPr>
                  </m:ctrlPr>
                </m:dPr>
                <m:e>
                  <m:r>
                    <m:rPr/>
                    <w:rPr>
                      <w:rFonts w:hint="default" w:ascii="Cambria Math" w:hAnsi="Cambria Math" w:cs="Times New Roman"/>
                      <w:color w:val="00B0F0"/>
                      <w:sz w:val="28"/>
                      <w:szCs w:val="28"/>
                      <w:lang w:val="en-US" w:eastAsia="zh-CN"/>
                    </w:rPr>
                    <m:t>x</m:t>
                  </m:r>
                  <m:ctrlPr>
                    <w:rPr>
                      <w:rFonts w:ascii="Cambria Math" w:hAnsi="Cambria Math" w:cs="Times New Roman"/>
                      <w:i/>
                      <w:color w:val="00B0F0"/>
                      <w:sz w:val="28"/>
                      <w:szCs w:val="28"/>
                      <w:lang w:val="en-US"/>
                    </w:rPr>
                  </m:ctrlPr>
                </m:e>
              </m:d>
              <m:r>
                <m:rPr/>
                <w:rPr>
                  <w:rFonts w:hint="default" w:ascii="Cambria Math" w:hAnsi="Cambria Math" w:cs="Times New Roman"/>
                  <w:color w:val="00B0F0"/>
                  <w:sz w:val="28"/>
                  <w:szCs w:val="28"/>
                  <w:lang w:val="en-US" w:eastAsia="zh-CN"/>
                </w:rPr>
                <m:t>=</m:t>
              </m:r>
              <m:sSup>
                <m:sSupPr>
                  <m:ctrlPr>
                    <w:rPr>
                      <w:rFonts w:hint="default" w:ascii="Cambria Math" w:hAnsi="Cambria Math" w:cs="Times New Roman"/>
                      <w:i/>
                      <w:color w:val="00B0F0"/>
                      <w:sz w:val="28"/>
                      <w:szCs w:val="28"/>
                      <w:lang w:val="en-US" w:eastAsia="zh-CN"/>
                    </w:rPr>
                  </m:ctrlPr>
                </m:sSupPr>
                <m:e>
                  <m:r>
                    <m:rPr/>
                    <w:rPr>
                      <w:rFonts w:hint="default" w:ascii="Cambria Math" w:hAnsi="Cambria Math" w:cs="Times New Roman"/>
                      <w:color w:val="00B0F0"/>
                      <w:sz w:val="28"/>
                      <w:szCs w:val="28"/>
                      <w:lang w:val="en-US" w:eastAsia="zh-CN"/>
                    </w:rPr>
                    <m:t>e</m:t>
                  </m:r>
                  <m:ctrlPr>
                    <w:rPr>
                      <w:rFonts w:hint="default" w:ascii="Cambria Math" w:hAnsi="Cambria Math" w:cs="Times New Roman"/>
                      <w:i/>
                      <w:color w:val="00B0F0"/>
                      <w:sz w:val="28"/>
                      <w:szCs w:val="28"/>
                      <w:lang w:val="en-US" w:eastAsia="zh-CN"/>
                    </w:rPr>
                  </m:ctrlPr>
                </m:e>
                <m:sup>
                  <m:r>
                    <m:rPr/>
                    <w:rPr>
                      <w:rFonts w:hint="default" w:ascii="Cambria Math" w:hAnsi="Cambria Math" w:cs="Times New Roman"/>
                      <w:color w:val="00B0F0"/>
                      <w:sz w:val="28"/>
                      <w:szCs w:val="28"/>
                      <w:lang w:val="en-US" w:eastAsia="zh-CN"/>
                    </w:rPr>
                    <m:t>ax</m:t>
                  </m:r>
                  <m:ctrlPr>
                    <w:rPr>
                      <w:rFonts w:hint="default" w:ascii="Cambria Math" w:hAnsi="Cambria Math" w:cs="Times New Roman"/>
                      <w:i/>
                      <w:color w:val="00B0F0"/>
                      <w:sz w:val="28"/>
                      <w:szCs w:val="28"/>
                      <w:lang w:val="en-US" w:eastAsia="zh-CN"/>
                    </w:rPr>
                  </m:ctrlPr>
                </m:sup>
              </m:sSup>
              <m:d>
                <m:dPr>
                  <m:ctrlPr>
                    <w:rPr>
                      <w:rFonts w:hint="default" w:ascii="Cambria Math" w:hAnsi="Cambria Math" w:cs="Times New Roman"/>
                      <w:i/>
                      <w:color w:val="00B0F0"/>
                      <w:sz w:val="28"/>
                      <w:szCs w:val="28"/>
                      <w:lang w:val="en-US" w:eastAsia="zh-CN"/>
                    </w:rPr>
                  </m:ctrlPr>
                </m:dPr>
                <m:e>
                  <m:r>
                    <m:rPr/>
                    <w:rPr>
                      <w:rFonts w:hint="default" w:ascii="Cambria Math" w:hAnsi="Cambria Math" w:cs="Times New Roman"/>
                      <w:color w:val="00B0F0"/>
                      <w:sz w:val="28"/>
                      <w:szCs w:val="28"/>
                      <w:lang w:val="en-US" w:eastAsia="zh-CN"/>
                    </w:rPr>
                    <m:t>a</m:t>
                  </m:r>
                  <m:func>
                    <m:funcPr>
                      <m:ctrlPr>
                        <m:rPr/>
                        <w:rPr>
                          <w:rFonts w:hint="default" w:ascii="Cambria Math" w:hAnsi="Cambria Math" w:cs="Times New Roman"/>
                          <w:color w:val="00B0F0"/>
                          <w:sz w:val="28"/>
                          <w:szCs w:val="28"/>
                          <w:lang w:val="en-US" w:eastAsia="zh-CN"/>
                        </w:rPr>
                      </m:ctrlPr>
                    </m:funcPr>
                    <m:fName>
                      <m:r>
                        <m:rPr>
                          <m:sty m:val="p"/>
                        </m:rPr>
                        <w:rPr>
                          <w:rFonts w:ascii="Cambria Math" w:hAnsi="Cambria Math" w:cs="Times New Roman"/>
                          <w:color w:val="00B0F0"/>
                          <w:sz w:val="28"/>
                          <w:szCs w:val="28"/>
                          <w:lang w:val="en-US"/>
                        </w:rPr>
                        <m:t>cos</m:t>
                      </m:r>
                      <m:ctrlPr>
                        <m:rPr/>
                        <w:rPr>
                          <w:rFonts w:hint="default" w:ascii="Cambria Math" w:hAnsi="Cambria Math" w:cs="Times New Roman"/>
                          <w:i/>
                          <w:color w:val="00B0F0"/>
                          <w:sz w:val="28"/>
                          <w:szCs w:val="28"/>
                          <w:lang w:val="en-US" w:eastAsia="zh-CN"/>
                        </w:rPr>
                      </m:ctrlPr>
                    </m:fName>
                    <m:e>
                      <m:r>
                        <m:rPr/>
                        <w:rPr>
                          <w:rFonts w:ascii="Cambria Math" w:hAnsi="Cambria Math" w:cs="Times New Roman"/>
                          <w:color w:val="00B0F0"/>
                          <w:sz w:val="28"/>
                          <w:szCs w:val="28"/>
                          <w:lang w:val="en-US"/>
                        </w:rPr>
                        <m:t>ω</m:t>
                      </m:r>
                      <m:r>
                        <m:rPr/>
                        <w:rPr>
                          <w:rFonts w:hint="default" w:ascii="Cambria Math" w:hAnsi="Cambria Math" w:cs="Times New Roman"/>
                          <w:color w:val="00B0F0"/>
                          <w:sz w:val="28"/>
                          <w:szCs w:val="28"/>
                          <w:lang w:val="en-US" w:eastAsia="zh-CN"/>
                        </w:rPr>
                        <m:t>x</m:t>
                      </m:r>
                      <m:ctrlPr>
                        <m:rPr/>
                        <w:rPr>
                          <w:rFonts w:hint="default" w:ascii="Cambria Math" w:hAnsi="Cambria Math" w:cs="Times New Roman"/>
                          <w:i/>
                          <w:color w:val="00B0F0"/>
                          <w:sz w:val="28"/>
                          <w:szCs w:val="28"/>
                          <w:lang w:val="en-US" w:eastAsia="zh-CN"/>
                        </w:rPr>
                      </m:ctrlPr>
                    </m:e>
                  </m:func>
                  <m:r>
                    <m:rPr/>
                    <w:rPr>
                      <w:rFonts w:hint="default" w:ascii="Cambria Math" w:hAnsi="Cambria Math" w:cs="Times New Roman"/>
                      <w:color w:val="00B0F0"/>
                      <w:sz w:val="28"/>
                      <w:szCs w:val="28"/>
                      <w:lang w:val="en-US" w:eastAsia="zh-CN"/>
                    </w:rPr>
                    <m:t>+b</m:t>
                  </m:r>
                  <m:func>
                    <m:funcPr>
                      <m:ctrlPr>
                        <m:rPr/>
                        <w:rPr>
                          <w:rFonts w:hint="default" w:ascii="Cambria Math" w:hAnsi="Cambria Math" w:cs="Times New Roman"/>
                          <w:color w:val="00B0F0"/>
                          <w:sz w:val="28"/>
                          <w:szCs w:val="28"/>
                          <w:lang w:val="en-US" w:eastAsia="zh-CN"/>
                        </w:rPr>
                      </m:ctrlPr>
                    </m:funcPr>
                    <m:fName>
                      <m:r>
                        <m:rPr>
                          <m:sty m:val="p"/>
                        </m:rPr>
                        <w:rPr>
                          <w:rFonts w:ascii="Cambria Math" w:hAnsi="Cambria Math" w:cs="Times New Roman"/>
                          <w:color w:val="00B0F0"/>
                          <w:sz w:val="28"/>
                          <w:szCs w:val="28"/>
                          <w:lang w:val="en-US"/>
                        </w:rPr>
                        <m:t>sin</m:t>
                      </m:r>
                      <m:ctrlPr>
                        <m:rPr/>
                        <w:rPr>
                          <w:rFonts w:hint="default" w:ascii="Cambria Math" w:hAnsi="Cambria Math" w:cs="Times New Roman"/>
                          <w:i/>
                          <w:color w:val="00B0F0"/>
                          <w:sz w:val="28"/>
                          <w:szCs w:val="28"/>
                          <w:lang w:val="en-US" w:eastAsia="zh-CN"/>
                        </w:rPr>
                      </m:ctrlPr>
                    </m:fName>
                    <m:e>
                      <m:r>
                        <m:rPr/>
                        <w:rPr>
                          <w:rFonts w:ascii="Cambria Math" w:hAnsi="Cambria Math" w:cs="Times New Roman"/>
                          <w:color w:val="00B0F0"/>
                          <w:sz w:val="28"/>
                          <w:szCs w:val="28"/>
                          <w:lang w:val="en-US"/>
                        </w:rPr>
                        <m:t>ω</m:t>
                      </m:r>
                      <m:r>
                        <m:rPr/>
                        <w:rPr>
                          <w:rFonts w:hint="default" w:ascii="Cambria Math" w:hAnsi="Cambria Math" w:cs="Times New Roman"/>
                          <w:color w:val="00B0F0"/>
                          <w:sz w:val="28"/>
                          <w:szCs w:val="28"/>
                          <w:lang w:val="en-US" w:eastAsia="zh-CN"/>
                        </w:rPr>
                        <m:t>x</m:t>
                      </m:r>
                      <m:ctrlPr>
                        <m:rPr/>
                        <w:rPr>
                          <w:rFonts w:hint="default" w:ascii="Cambria Math" w:hAnsi="Cambria Math" w:cs="Times New Roman"/>
                          <w:i/>
                          <w:color w:val="00B0F0"/>
                          <w:sz w:val="28"/>
                          <w:szCs w:val="28"/>
                          <w:lang w:val="en-US" w:eastAsia="zh-CN"/>
                        </w:rPr>
                      </m:ctrlPr>
                    </m:e>
                  </m:func>
                  <m:ctrlPr>
                    <w:rPr>
                      <w:rFonts w:hint="default" w:ascii="Cambria Math" w:hAnsi="Cambria Math" w:cs="Times New Roman"/>
                      <w:i/>
                      <w:color w:val="00B0F0"/>
                      <w:sz w:val="28"/>
                      <w:szCs w:val="28"/>
                      <w:lang w:val="en-US" w:eastAsia="zh-CN"/>
                    </w:rPr>
                  </m:ctrlPr>
                </m:e>
              </m:d>
            </m:oMath>
            <w:r>
              <w:rPr>
                <w:rFonts w:hint="eastAsia" w:hAnsi="Cambria Math" w:cs="Times New Roman"/>
                <w:i w:val="0"/>
                <w:color w:val="00B0F0"/>
                <w:sz w:val="28"/>
                <w:szCs w:val="28"/>
                <w:lang w:val="en-US" w:eastAsia="zh-CN"/>
              </w:rPr>
              <w:t xml:space="preserve"> </w:t>
            </w:r>
            <w:r>
              <w:rPr>
                <w:rFonts w:hint="default" w:ascii="Times New Roman" w:hAnsi="Times New Roman" w:eastAsia="宋体" w:cs="Times New Roman"/>
                <w:color w:val="00B0F0"/>
                <w:sz w:val="24"/>
                <w:szCs w:val="24"/>
                <w:lang w:val="en-US" w:eastAsia="zh-CN"/>
              </w:rPr>
              <w:t xml:space="preserve">型 ( </w:t>
            </w:r>
            <w:r>
              <w:rPr>
                <w:rFonts w:hint="eastAsia" w:ascii="Times New Roman" w:hAnsi="Times New Roman" w:eastAsia="宋体" w:cs="Times New Roman"/>
                <w:color w:val="00B0F0"/>
                <w:sz w:val="24"/>
                <w:szCs w:val="24"/>
                <w:lang w:val="en-US" w:eastAsia="zh-CN"/>
              </w:rPr>
              <w:t xml:space="preserve">其中 </w:t>
            </w:r>
            <w:r>
              <w:rPr>
                <w:rFonts w:hint="default" w:ascii="Times New Roman" w:hAnsi="Times New Roman" w:eastAsia="宋体" w:cs="Times New Roman"/>
                <w:i/>
                <w:iCs/>
                <w:color w:val="00B0F0"/>
                <w:sz w:val="24"/>
                <w:szCs w:val="24"/>
                <w:lang w:val="en-US" w:eastAsia="zh-CN"/>
              </w:rPr>
              <w:t>a</w:t>
            </w:r>
            <w:r>
              <w:rPr>
                <w:rFonts w:hint="eastAsia" w:ascii="Times New Roman" w:hAnsi="Times New Roman" w:eastAsia="宋体" w:cs="Times New Roman"/>
                <w:color w:val="00B0F0"/>
                <w:sz w:val="24"/>
                <w:szCs w:val="24"/>
                <w:lang w:val="en-US" w:eastAsia="zh-CN"/>
              </w:rPr>
              <w:t>、</w:t>
            </w:r>
            <w:r>
              <w:rPr>
                <w:rFonts w:hint="default" w:ascii="Times New Roman" w:hAnsi="Times New Roman" w:eastAsia="宋体" w:cs="Times New Roman"/>
                <w:i/>
                <w:iCs/>
                <w:color w:val="00B0F0"/>
                <w:sz w:val="24"/>
                <w:szCs w:val="24"/>
                <w:lang w:val="en-US" w:eastAsia="zh-CN"/>
              </w:rPr>
              <w:t>b</w:t>
            </w:r>
            <w:r>
              <w:rPr>
                <w:rFonts w:hint="eastAsia" w:ascii="Times New Roman" w:hAnsi="Times New Roman" w:eastAsia="宋体" w:cs="Times New Roman"/>
                <w:color w:val="00B0F0"/>
                <w:sz w:val="24"/>
                <w:szCs w:val="24"/>
                <w:lang w:val="en-US" w:eastAsia="zh-CN"/>
              </w:rPr>
              <w:t>、</w:t>
            </w:r>
            <w:r>
              <w:rPr>
                <w:rFonts w:hint="default" w:ascii="Times New Roman" w:hAnsi="Times New Roman" w:eastAsia="宋体" w:cs="Times New Roman"/>
                <w:i/>
                <w:iCs/>
                <w:color w:val="00B0F0"/>
                <w:sz w:val="24"/>
                <w:szCs w:val="24"/>
                <w:lang w:val="en-US" w:eastAsia="zh-CN"/>
              </w:rPr>
              <w:t>ω</w:t>
            </w:r>
            <w:r>
              <w:rPr>
                <w:rFonts w:hint="eastAsia" w:ascii="Times New Roman" w:hAnsi="Times New Roman" w:eastAsia="宋体" w:cs="Times New Roman"/>
                <w:color w:val="00B0F0"/>
                <w:sz w:val="24"/>
                <w:szCs w:val="24"/>
                <w:lang w:val="en-US" w:eastAsia="zh-CN"/>
              </w:rPr>
              <w:t>、</w:t>
            </w:r>
            <w:r>
              <w:rPr>
                <w:rFonts w:hint="default" w:ascii="Times New Roman" w:hAnsi="Times New Roman" w:eastAsia="宋体" w:cs="Times New Roman"/>
                <w:i/>
                <w:iCs/>
                <w:color w:val="00B0F0"/>
                <w:sz w:val="24"/>
                <w:szCs w:val="24"/>
                <w:lang w:val="en-US" w:eastAsia="zh-CN"/>
              </w:rPr>
              <w:t>α</w:t>
            </w:r>
            <w:r>
              <w:rPr>
                <w:rFonts w:hint="default" w:ascii="Times New Roman" w:hAnsi="Times New Roman" w:eastAsia="宋体" w:cs="Times New Roman"/>
                <w:color w:val="00B0F0"/>
                <w:sz w:val="24"/>
                <w:szCs w:val="24"/>
                <w:lang w:val="en-US" w:eastAsia="zh-CN"/>
              </w:rPr>
              <w:t xml:space="preserve"> </w:t>
            </w:r>
            <w:r>
              <w:rPr>
                <w:rFonts w:hint="eastAsia" w:ascii="Times New Roman" w:hAnsi="Times New Roman" w:eastAsia="宋体" w:cs="Times New Roman"/>
                <w:color w:val="00B0F0"/>
                <w:sz w:val="24"/>
                <w:szCs w:val="24"/>
                <w:lang w:val="en-US" w:eastAsia="zh-CN"/>
              </w:rPr>
              <w:t xml:space="preserve">为常数 </w:t>
            </w:r>
            <w:r>
              <w:rPr>
                <w:rFonts w:hint="default" w:ascii="Times New Roman" w:hAnsi="Times New Roman" w:eastAsia="宋体" w:cs="Times New Roman"/>
                <w:color w:val="00B0F0"/>
                <w:sz w:val="24"/>
                <w:szCs w:val="24"/>
                <w:lang w:val="en-US" w:eastAsia="zh-CN"/>
              </w:rPr>
              <w:t xml:space="preserve">) </w:t>
            </w:r>
          </w:p>
          <w:p w14:paraId="65D79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方程</w:t>
            </w:r>
            <w:r>
              <w:rPr>
                <w:rFonts w:hint="eastAsia" w:cs="Times New Roman"/>
                <w:sz w:val="24"/>
                <w:szCs w:val="24"/>
                <w:lang w:val="en-US" w:eastAsia="zh-CN"/>
              </w:rPr>
              <w:t xml:space="preserve">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m:r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m:r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m:r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m:t>
              </m:r>
              <m:sSup>
                <m:sSupPr>
                  <m:ctrlPr>
                    <w:rPr>
                      <w:rFonts w:hint="default" w:ascii="Cambria Math" w:hAnsi="Cambria Math" w:cs="Times New Roman"/>
                      <w:i/>
                      <w:color w:val="auto"/>
                      <w:sz w:val="28"/>
                      <w:szCs w:val="28"/>
                      <w:lang w:val="en-US" w:eastAsia="zh-CN"/>
                    </w:rPr>
                  </m:ctrlPr>
                </m:sSupPr>
                <m:e>
                  <m:r>
                    <m:rPr/>
                    <w:rPr>
                      <w:rFonts w:hint="default" w:ascii="Cambria Math" w:hAnsi="Cambria Math" w:cs="Times New Roman"/>
                      <w:color w:val="auto"/>
                      <w:sz w:val="28"/>
                      <w:szCs w:val="28"/>
                      <w:lang w:val="en-US" w:eastAsia="zh-CN"/>
                    </w:rPr>
                    <m:t>e</m:t>
                  </m:r>
                  <m:ctrlPr>
                    <w:rPr>
                      <w:rFonts w:hint="default" w:ascii="Cambria Math" w:hAnsi="Cambria Math" w:cs="Times New Roman"/>
                      <w:i/>
                      <w:color w:val="auto"/>
                      <w:sz w:val="28"/>
                      <w:szCs w:val="28"/>
                      <w:lang w:val="en-US" w:eastAsia="zh-CN"/>
                    </w:rPr>
                  </m:ctrlPr>
                </m:e>
                <m:sup>
                  <m:r>
                    <m:rPr/>
                    <w:rPr>
                      <w:rFonts w:hint="default" w:ascii="Cambria Math" w:hAnsi="Cambria Math" w:cs="Times New Roman"/>
                      <w:color w:val="auto"/>
                      <w:sz w:val="28"/>
                      <w:szCs w:val="28"/>
                      <w:lang w:val="en-US" w:eastAsia="zh-CN"/>
                    </w:rPr>
                    <m:t>ax</m:t>
                  </m:r>
                  <m:ctrlPr>
                    <w:rPr>
                      <w:rFonts w:hint="default" w:ascii="Cambria Math" w:hAnsi="Cambria Math" w:cs="Times New Roman"/>
                      <w:i/>
                      <w:color w:val="auto"/>
                      <w:sz w:val="28"/>
                      <w:szCs w:val="28"/>
                      <w:lang w:val="en-US" w:eastAsia="zh-CN"/>
                    </w:rPr>
                  </m:ctrlPr>
                </m:sup>
              </m:sSup>
              <m:d>
                <m:dPr>
                  <m:ctrlPr>
                    <w:rPr>
                      <w:rFonts w:hint="default" w:ascii="Cambria Math" w:hAnsi="Cambria Math" w:cs="Times New Roman"/>
                      <w:i/>
                      <w:color w:val="auto"/>
                      <w:sz w:val="28"/>
                      <w:szCs w:val="28"/>
                      <w:lang w:val="en-US" w:eastAsia="zh-CN"/>
                    </w:rPr>
                  </m:ctrlPr>
                </m:dPr>
                <m:e>
                  <m:r>
                    <m:rPr/>
                    <w:rPr>
                      <w:rFonts w:hint="default" w:ascii="Cambria Math" w:hAnsi="Cambria Math" w:cs="Times New Roman"/>
                      <w:color w:val="auto"/>
                      <w:sz w:val="28"/>
                      <w:szCs w:val="28"/>
                      <w:lang w:val="en-US" w:eastAsia="zh-CN"/>
                    </w:rPr>
                    <m:t>a</m:t>
                  </m:r>
                  <m:func>
                    <m:funcPr>
                      <m:ctrlPr>
                        <w:rPr>
                          <w:rFonts w:hint="default" w:ascii="Cambria Math" w:hAnsi="Cambria Math" w:cs="Times New Roman"/>
                          <w:color w:val="auto"/>
                          <w:sz w:val="28"/>
                          <w:szCs w:val="28"/>
                          <w:lang w:val="en-US" w:eastAsia="zh-CN"/>
                        </w:rPr>
                      </m:ctrlPr>
                    </m:funcPr>
                    <m:fName>
                      <m:r>
                        <m:rPr>
                          <m:sty m:val="p"/>
                        </m:rPr>
                        <w:rPr>
                          <w:rFonts w:ascii="Cambria Math" w:hAnsi="Cambria Math" w:cs="Times New Roman"/>
                          <w:color w:val="auto"/>
                          <w:sz w:val="28"/>
                          <w:szCs w:val="28"/>
                          <w:lang w:val="en-US"/>
                        </w:rPr>
                        <m:t>cos</m:t>
                      </m:r>
                      <m:ctrlPr>
                        <w:rPr>
                          <w:rFonts w:hint="default" w:ascii="Cambria Math" w:hAnsi="Cambria Math" w:cs="Times New Roman"/>
                          <w:i/>
                          <w:color w:val="auto"/>
                          <w:sz w:val="28"/>
                          <w:szCs w:val="28"/>
                          <w:lang w:val="en-US" w:eastAsia="zh-CN"/>
                        </w:rPr>
                      </m:ctrlPr>
                    </m:fName>
                    <m:e>
                      <m:r>
                        <m:rPr/>
                        <w:rPr>
                          <w:rFonts w:ascii="Cambria Math" w:hAnsi="Cambria Math" w:cs="Times New Roman"/>
                          <w:color w:val="auto"/>
                          <w:sz w:val="28"/>
                          <w:szCs w:val="28"/>
                          <w:lang w:val="en-US"/>
                        </w:rPr>
                        <m:t>ω</m:t>
                      </m:r>
                      <m:r>
                        <m:rPr/>
                        <w:rPr>
                          <w:rFonts w:hint="default" w:ascii="Cambria Math" w:hAnsi="Cambria Math" w:cs="Times New Roman"/>
                          <w:color w:val="auto"/>
                          <w:sz w:val="28"/>
                          <w:szCs w:val="28"/>
                          <w:lang w:val="en-US" w:eastAsia="zh-CN"/>
                        </w:rPr>
                        <m:t>x</m:t>
                      </m:r>
                      <m:ctrlPr>
                        <w:rPr>
                          <w:rFonts w:hint="default" w:ascii="Cambria Math" w:hAnsi="Cambria Math" w:cs="Times New Roman"/>
                          <w:i/>
                          <w:color w:val="auto"/>
                          <w:sz w:val="28"/>
                          <w:szCs w:val="28"/>
                          <w:lang w:val="en-US" w:eastAsia="zh-CN"/>
                        </w:rPr>
                      </m:ctrlPr>
                    </m:e>
                  </m:func>
                  <m:r>
                    <m:rPr/>
                    <w:rPr>
                      <w:rFonts w:hint="default" w:ascii="Cambria Math" w:hAnsi="Cambria Math" w:cs="Times New Roman"/>
                      <w:color w:val="auto"/>
                      <w:sz w:val="28"/>
                      <w:szCs w:val="28"/>
                      <w:lang w:val="en-US" w:eastAsia="zh-CN"/>
                    </w:rPr>
                    <m:t>+b</m:t>
                  </m:r>
                  <m:func>
                    <m:funcPr>
                      <m:ctrlPr>
                        <w:rPr>
                          <w:rFonts w:hint="default" w:ascii="Cambria Math" w:hAnsi="Cambria Math" w:cs="Times New Roman"/>
                          <w:color w:val="auto"/>
                          <w:sz w:val="28"/>
                          <w:szCs w:val="28"/>
                          <w:lang w:val="en-US" w:eastAsia="zh-CN"/>
                        </w:rPr>
                      </m:ctrlPr>
                    </m:funcPr>
                    <m:fName>
                      <m:r>
                        <m:rPr>
                          <m:sty m:val="p"/>
                        </m:rPr>
                        <w:rPr>
                          <w:rFonts w:ascii="Cambria Math" w:hAnsi="Cambria Math" w:cs="Times New Roman"/>
                          <w:color w:val="auto"/>
                          <w:sz w:val="28"/>
                          <w:szCs w:val="28"/>
                          <w:lang w:val="en-US"/>
                        </w:rPr>
                        <m:t>sin</m:t>
                      </m:r>
                      <m:ctrlPr>
                        <w:rPr>
                          <w:rFonts w:hint="default" w:ascii="Cambria Math" w:hAnsi="Cambria Math" w:cs="Times New Roman"/>
                          <w:i/>
                          <w:color w:val="auto"/>
                          <w:sz w:val="28"/>
                          <w:szCs w:val="28"/>
                          <w:lang w:val="en-US" w:eastAsia="zh-CN"/>
                        </w:rPr>
                      </m:ctrlPr>
                    </m:fName>
                    <m:e>
                      <m:r>
                        <m:rPr/>
                        <w:rPr>
                          <w:rFonts w:ascii="Cambria Math" w:hAnsi="Cambria Math" w:cs="Times New Roman"/>
                          <w:color w:val="auto"/>
                          <w:sz w:val="28"/>
                          <w:szCs w:val="28"/>
                          <w:lang w:val="en-US"/>
                        </w:rPr>
                        <m:t>ω</m:t>
                      </m:r>
                      <m:r>
                        <m:rPr/>
                        <w:rPr>
                          <w:rFonts w:hint="default" w:ascii="Cambria Math" w:hAnsi="Cambria Math" w:cs="Times New Roman"/>
                          <w:color w:val="auto"/>
                          <w:sz w:val="28"/>
                          <w:szCs w:val="28"/>
                          <w:lang w:val="en-US" w:eastAsia="zh-CN"/>
                        </w:rPr>
                        <m:t>x</m:t>
                      </m:r>
                      <m:ctrlPr>
                        <w:rPr>
                          <w:rFonts w:hint="default" w:ascii="Cambria Math" w:hAnsi="Cambria Math" w:cs="Times New Roman"/>
                          <w:i/>
                          <w:color w:val="auto"/>
                          <w:sz w:val="28"/>
                          <w:szCs w:val="28"/>
                          <w:lang w:val="en-US" w:eastAsia="zh-CN"/>
                        </w:rPr>
                      </m:ctrlPr>
                    </m:e>
                  </m:func>
                  <m:ctrlPr>
                    <w:rPr>
                      <w:rFonts w:hint="default" w:ascii="Cambria Math" w:hAnsi="Cambria Math" w:cs="Times New Roman"/>
                      <w:i/>
                      <w:color w:val="auto"/>
                      <w:sz w:val="28"/>
                      <w:szCs w:val="28"/>
                      <w:lang w:val="en-US" w:eastAsia="zh-CN"/>
                    </w:rPr>
                  </m:ctrlPr>
                </m:e>
              </m:d>
            </m:oMath>
            <w:r>
              <w:rPr>
                <w:rFonts w:hint="eastAsia" w:hAnsi="Cambria Math" w:cs="Times New Roman"/>
                <w:i w:val="0"/>
                <w:color w:val="auto"/>
                <w:sz w:val="28"/>
                <w:szCs w:val="28"/>
                <w:lang w:val="en-US" w:eastAsia="zh-CN"/>
              </w:rPr>
              <w:t xml:space="preserve"> </w:t>
            </w:r>
            <w:r>
              <w:rPr>
                <w:rFonts w:hint="eastAsia" w:ascii="Times New Roman" w:hAnsi="Times New Roman" w:eastAsia="宋体" w:cs="Times New Roman"/>
                <w:sz w:val="24"/>
                <w:szCs w:val="24"/>
                <w:lang w:val="en-US" w:eastAsia="zh-CN"/>
              </w:rPr>
              <w:t>有形如</w:t>
            </w:r>
          </w:p>
          <w:p w14:paraId="4E233A6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w:t>
            </w:r>
            <m:oMath>
              <m:acc>
                <m:accPr>
                  <m:chr m:val="̅"/>
                  <m:ctrlPr>
                    <w:rPr>
                      <w:rFonts w:hint="eastAsia" w:ascii="Cambria Math" w:hAnsi="Times New Roman" w:eastAsia="宋体" w:cs="Times New Roman"/>
                      <w:i/>
                      <w:sz w:val="28"/>
                      <w:szCs w:val="28"/>
                      <w:lang w:val="en-US" w:eastAsia="zh-CN"/>
                    </w:rPr>
                  </m:ctrlPr>
                </m:accPr>
                <m:e>
                  <m:r>
                    <m:rPr/>
                    <w:rPr>
                      <w:rFonts w:hint="default" w:ascii="Cambria Math" w:cs="Times New Roman"/>
                      <w:sz w:val="28"/>
                      <w:szCs w:val="28"/>
                      <w:lang w:val="en-US" w:eastAsia="zh-CN"/>
                    </w:rPr>
                    <m:t>y</m:t>
                  </m:r>
                  <m:ctrlPr>
                    <w:rPr>
                      <w:rFonts w:hint="eastAsia" w:ascii="Cambria Math" w:hAnsi="Times New Roman" w:eastAsia="宋体" w:cs="Times New Roman"/>
                      <w:i/>
                      <w:sz w:val="28"/>
                      <w:szCs w:val="28"/>
                      <w:lang w:val="en-US" w:eastAsia="zh-CN"/>
                    </w:rPr>
                  </m:ctrlPr>
                </m:e>
              </m:acc>
              <m:r>
                <m:rPr/>
                <w:rPr>
                  <w:rFonts w:hint="default" w:ascii="Cambria Math" w:hAnsi="Cambria Math" w:cs="Times New Roman"/>
                  <w:sz w:val="28"/>
                  <w:szCs w:val="28"/>
                  <w:lang w:val="en-US" w:eastAsia="zh-CN"/>
                </w:rPr>
                <m:t>=</m:t>
              </m:r>
              <m:sSup>
                <m:sSupPr>
                  <m:ctrlPr>
                    <m:rPr/>
                    <w:rPr>
                      <w:rFonts w:hint="default" w:ascii="Cambria Math" w:hAnsi="Cambria Math" w:cs="Times New Roman"/>
                      <w:i/>
                      <w:iCs/>
                      <w:sz w:val="28"/>
                      <w:szCs w:val="28"/>
                      <w:lang w:val="en-US" w:eastAsia="zh-CN"/>
                    </w:rPr>
                  </m:ctrlPr>
                </m:sSupPr>
                <m:e>
                  <m:r>
                    <m:rPr/>
                    <w:rPr>
                      <w:rFonts w:hint="default" w:ascii="Cambria Math" w:hAnsi="Cambria Math" w:cs="Times New Roman"/>
                      <w:sz w:val="28"/>
                      <w:szCs w:val="28"/>
                      <w:lang w:val="en-US" w:eastAsia="zh-CN"/>
                    </w:rPr>
                    <m:t>x</m:t>
                  </m:r>
                  <m:ctrlPr>
                    <m:rPr/>
                    <w:rPr>
                      <w:rFonts w:hint="default" w:ascii="Cambria Math" w:hAnsi="Cambria Math" w:cs="Times New Roman"/>
                      <w:i/>
                      <w:iCs/>
                      <w:sz w:val="28"/>
                      <w:szCs w:val="28"/>
                      <w:lang w:val="en-US" w:eastAsia="zh-CN"/>
                    </w:rPr>
                  </m:ctrlPr>
                </m:e>
                <m:sup>
                  <m:r>
                    <m:rPr/>
                    <w:rPr>
                      <w:rFonts w:hint="default" w:ascii="Cambria Math" w:hAnsi="Cambria Math" w:cs="Times New Roman"/>
                      <w:sz w:val="28"/>
                      <w:szCs w:val="28"/>
                      <w:lang w:val="en-US" w:eastAsia="zh-CN"/>
                    </w:rPr>
                    <m:t>k</m:t>
                  </m:r>
                  <m:ctrlPr>
                    <m:rPr/>
                    <w:rPr>
                      <w:rFonts w:hint="default" w:ascii="Cambria Math" w:hAnsi="Cambria Math" w:cs="Times New Roman"/>
                      <w:i/>
                      <w:iCs/>
                      <w:sz w:val="28"/>
                      <w:szCs w:val="28"/>
                      <w:lang w:val="en-US" w:eastAsia="zh-CN"/>
                    </w:rPr>
                  </m:ctrlPr>
                </m:sup>
              </m:sSup>
              <m:sSup>
                <m:sSupPr>
                  <m:ctrlPr>
                    <w:rPr>
                      <w:rFonts w:hint="default" w:ascii="Cambria Math" w:hAnsi="Cambria Math" w:cs="Times New Roman"/>
                      <w:i/>
                      <w:color w:val="auto"/>
                      <w:sz w:val="28"/>
                      <w:szCs w:val="28"/>
                      <w:lang w:val="en-US" w:eastAsia="zh-CN"/>
                    </w:rPr>
                  </m:ctrlPr>
                </m:sSupPr>
                <m:e>
                  <m:r>
                    <m:rPr/>
                    <w:rPr>
                      <w:rFonts w:hint="default" w:ascii="Cambria Math" w:hAnsi="Cambria Math" w:cs="Times New Roman"/>
                      <w:color w:val="auto"/>
                      <w:sz w:val="28"/>
                      <w:szCs w:val="28"/>
                      <w:lang w:val="en-US" w:eastAsia="zh-CN"/>
                    </w:rPr>
                    <m:t>e</m:t>
                  </m:r>
                  <m:ctrlPr>
                    <w:rPr>
                      <w:rFonts w:hint="default" w:ascii="Cambria Math" w:hAnsi="Cambria Math" w:cs="Times New Roman"/>
                      <w:i/>
                      <w:color w:val="auto"/>
                      <w:sz w:val="28"/>
                      <w:szCs w:val="28"/>
                      <w:lang w:val="en-US" w:eastAsia="zh-CN"/>
                    </w:rPr>
                  </m:ctrlPr>
                </m:e>
                <m:sup>
                  <m:r>
                    <m:rPr/>
                    <w:rPr>
                      <w:rFonts w:hint="default" w:ascii="Cambria Math" w:hAnsi="Cambria Math" w:cs="Times New Roman"/>
                      <w:color w:val="auto"/>
                      <w:sz w:val="28"/>
                      <w:szCs w:val="28"/>
                      <w:lang w:val="en-US" w:eastAsia="zh-CN"/>
                    </w:rPr>
                    <m:t>ax</m:t>
                  </m:r>
                  <m:ctrlPr>
                    <w:rPr>
                      <w:rFonts w:hint="default" w:ascii="Cambria Math" w:hAnsi="Cambria Math" w:cs="Times New Roman"/>
                      <w:i/>
                      <w:color w:val="auto"/>
                      <w:sz w:val="28"/>
                      <w:szCs w:val="28"/>
                      <w:lang w:val="en-US" w:eastAsia="zh-CN"/>
                    </w:rPr>
                  </m:ctrlPr>
                </m:sup>
              </m:sSup>
              <m:d>
                <m:dPr>
                  <m:ctrlPr>
                    <w:rPr>
                      <w:rFonts w:hint="default" w:ascii="Cambria Math" w:hAnsi="Cambria Math" w:cs="Times New Roman"/>
                      <w:i/>
                      <w:color w:val="auto"/>
                      <w:sz w:val="28"/>
                      <w:szCs w:val="28"/>
                      <w:lang w:val="en-US" w:eastAsia="zh-CN"/>
                    </w:rPr>
                  </m:ctrlPr>
                </m:dPr>
                <m:e>
                  <m:r>
                    <m:rPr/>
                    <w:rPr>
                      <w:rFonts w:hint="default" w:ascii="Cambria Math" w:hAnsi="Cambria Math" w:cs="Times New Roman"/>
                      <w:color w:val="auto"/>
                      <w:sz w:val="28"/>
                      <w:szCs w:val="28"/>
                      <w:lang w:val="en-US" w:eastAsia="zh-CN"/>
                    </w:rPr>
                    <m:t>A</m:t>
                  </m:r>
                  <m:func>
                    <m:funcPr>
                      <m:ctrlPr>
                        <w:rPr>
                          <w:rFonts w:hint="default" w:ascii="Cambria Math" w:hAnsi="Cambria Math" w:cs="Times New Roman"/>
                          <w:color w:val="auto"/>
                          <w:sz w:val="28"/>
                          <w:szCs w:val="28"/>
                          <w:lang w:val="en-US" w:eastAsia="zh-CN"/>
                        </w:rPr>
                      </m:ctrlPr>
                    </m:funcPr>
                    <m:fName>
                      <m:r>
                        <m:rPr>
                          <m:sty m:val="p"/>
                        </m:rPr>
                        <w:rPr>
                          <w:rFonts w:ascii="Cambria Math" w:hAnsi="Cambria Math" w:cs="Times New Roman"/>
                          <w:color w:val="auto"/>
                          <w:sz w:val="28"/>
                          <w:szCs w:val="28"/>
                          <w:lang w:val="en-US"/>
                        </w:rPr>
                        <m:t>cos</m:t>
                      </m:r>
                      <m:ctrlPr>
                        <w:rPr>
                          <w:rFonts w:hint="default" w:ascii="Cambria Math" w:hAnsi="Cambria Math" w:cs="Times New Roman"/>
                          <w:i/>
                          <w:color w:val="auto"/>
                          <w:sz w:val="28"/>
                          <w:szCs w:val="28"/>
                          <w:lang w:val="en-US" w:eastAsia="zh-CN"/>
                        </w:rPr>
                      </m:ctrlPr>
                    </m:fName>
                    <m:e>
                      <m:r>
                        <m:rPr/>
                        <w:rPr>
                          <w:rFonts w:ascii="Cambria Math" w:hAnsi="Cambria Math" w:cs="Times New Roman"/>
                          <w:color w:val="auto"/>
                          <w:sz w:val="28"/>
                          <w:szCs w:val="28"/>
                          <w:lang w:val="en-US"/>
                        </w:rPr>
                        <m:t>ω</m:t>
                      </m:r>
                      <m:r>
                        <m:rPr/>
                        <w:rPr>
                          <w:rFonts w:hint="default" w:ascii="Cambria Math" w:hAnsi="Cambria Math" w:cs="Times New Roman"/>
                          <w:color w:val="auto"/>
                          <w:sz w:val="28"/>
                          <w:szCs w:val="28"/>
                          <w:lang w:val="en-US" w:eastAsia="zh-CN"/>
                        </w:rPr>
                        <m:t>x</m:t>
                      </m:r>
                      <m:ctrlPr>
                        <w:rPr>
                          <w:rFonts w:hint="default" w:ascii="Cambria Math" w:hAnsi="Cambria Math" w:cs="Times New Roman"/>
                          <w:i/>
                          <w:color w:val="auto"/>
                          <w:sz w:val="28"/>
                          <w:szCs w:val="28"/>
                          <w:lang w:val="en-US" w:eastAsia="zh-CN"/>
                        </w:rPr>
                      </m:ctrlPr>
                    </m:e>
                  </m:func>
                  <m:r>
                    <m:rPr/>
                    <w:rPr>
                      <w:rFonts w:hint="default" w:ascii="Cambria Math" w:hAnsi="Cambria Math" w:cs="Times New Roman"/>
                      <w:color w:val="auto"/>
                      <w:sz w:val="28"/>
                      <w:szCs w:val="28"/>
                      <w:lang w:val="en-US" w:eastAsia="zh-CN"/>
                    </w:rPr>
                    <m:t>+B</m:t>
                  </m:r>
                  <m:func>
                    <m:funcPr>
                      <m:ctrlPr>
                        <w:rPr>
                          <w:rFonts w:hint="default" w:ascii="Cambria Math" w:hAnsi="Cambria Math" w:cs="Times New Roman"/>
                          <w:color w:val="auto"/>
                          <w:sz w:val="28"/>
                          <w:szCs w:val="28"/>
                          <w:lang w:val="en-US" w:eastAsia="zh-CN"/>
                        </w:rPr>
                      </m:ctrlPr>
                    </m:funcPr>
                    <m:fName>
                      <m:r>
                        <m:rPr>
                          <m:sty m:val="p"/>
                        </m:rPr>
                        <w:rPr>
                          <w:rFonts w:ascii="Cambria Math" w:hAnsi="Cambria Math" w:cs="Times New Roman"/>
                          <w:color w:val="auto"/>
                          <w:sz w:val="28"/>
                          <w:szCs w:val="28"/>
                          <w:lang w:val="en-US"/>
                        </w:rPr>
                        <m:t>sin</m:t>
                      </m:r>
                      <m:ctrlPr>
                        <w:rPr>
                          <w:rFonts w:hint="default" w:ascii="Cambria Math" w:hAnsi="Cambria Math" w:cs="Times New Roman"/>
                          <w:i/>
                          <w:color w:val="auto"/>
                          <w:sz w:val="28"/>
                          <w:szCs w:val="28"/>
                          <w:lang w:val="en-US" w:eastAsia="zh-CN"/>
                        </w:rPr>
                      </m:ctrlPr>
                    </m:fName>
                    <m:e>
                      <m:r>
                        <m:rPr/>
                        <w:rPr>
                          <w:rFonts w:ascii="Cambria Math" w:hAnsi="Cambria Math" w:cs="Times New Roman"/>
                          <w:color w:val="auto"/>
                          <w:sz w:val="28"/>
                          <w:szCs w:val="28"/>
                          <w:lang w:val="en-US"/>
                        </w:rPr>
                        <m:t>ω</m:t>
                      </m:r>
                      <m:r>
                        <m:rPr/>
                        <w:rPr>
                          <w:rFonts w:hint="default" w:ascii="Cambria Math" w:hAnsi="Cambria Math" w:cs="Times New Roman"/>
                          <w:color w:val="auto"/>
                          <w:sz w:val="28"/>
                          <w:szCs w:val="28"/>
                          <w:lang w:val="en-US" w:eastAsia="zh-CN"/>
                        </w:rPr>
                        <m:t>x</m:t>
                      </m:r>
                      <m:ctrlPr>
                        <w:rPr>
                          <w:rFonts w:hint="default" w:ascii="Cambria Math" w:hAnsi="Cambria Math" w:cs="Times New Roman"/>
                          <w:i/>
                          <w:color w:val="auto"/>
                          <w:sz w:val="28"/>
                          <w:szCs w:val="28"/>
                          <w:lang w:val="en-US" w:eastAsia="zh-CN"/>
                        </w:rPr>
                      </m:ctrlPr>
                    </m:e>
                  </m:func>
                  <m:ctrlPr>
                    <w:rPr>
                      <w:rFonts w:hint="default" w:ascii="Cambria Math" w:hAnsi="Cambria Math" w:cs="Times New Roman"/>
                      <w:i/>
                      <w:color w:val="auto"/>
                      <w:sz w:val="28"/>
                      <w:szCs w:val="28"/>
                      <w:lang w:val="en-US" w:eastAsia="zh-CN"/>
                    </w:rPr>
                  </m:ctrlPr>
                </m:e>
              </m:d>
            </m:oMath>
            <w:r>
              <w:rPr>
                <w:rFonts w:hint="eastAsia" w:ascii="Times New Roman" w:hAnsi="Times New Roman" w:eastAsia="宋体" w:cs="Times New Roman"/>
                <w:sz w:val="24"/>
                <w:szCs w:val="24"/>
                <w:lang w:val="en-US" w:eastAsia="zh-CN"/>
              </w:rPr>
              <w:t xml:space="preserve">的特解，其中 </w:t>
            </w:r>
            <w:r>
              <w:rPr>
                <w:rFonts w:hint="default" w:ascii="Times New Roman" w:hAnsi="Times New Roman" w:eastAsia="宋体" w:cs="Times New Roman"/>
                <w:i/>
                <w:iCs/>
                <w:sz w:val="24"/>
                <w:szCs w:val="24"/>
                <w:lang w:val="en-US" w:eastAsia="zh-CN"/>
              </w:rPr>
              <w:t>A</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B</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为待定系数，</w:t>
            </w:r>
            <w:r>
              <w:rPr>
                <w:rFonts w:hint="default" w:ascii="Times New Roman" w:hAnsi="Times New Roman" w:eastAsia="宋体" w:cs="Times New Roman"/>
                <w:i/>
                <w:iCs/>
                <w:sz w:val="24"/>
                <w:szCs w:val="24"/>
                <w:lang w:val="en-US" w:eastAsia="zh-CN"/>
              </w:rPr>
              <w:t>k</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是一个整数，满足： </w:t>
            </w:r>
          </w:p>
          <w:p w14:paraId="66561E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 </w:t>
            </w:r>
            <w:r>
              <w:rPr>
                <w:rFonts w:hint="eastAsia"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ωi</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不是特征根时，</w:t>
            </w:r>
            <w:r>
              <w:rPr>
                <w:rFonts w:hint="default" w:ascii="Times New Roman" w:hAnsi="Times New Roman" w:eastAsia="宋体" w:cs="Times New Roman"/>
                <w:i/>
                <w:iCs/>
                <w:sz w:val="24"/>
                <w:szCs w:val="24"/>
                <w:lang w:val="en-US" w:eastAsia="zh-CN"/>
              </w:rPr>
              <w:t>k</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 xml:space="preserve">； </w:t>
            </w:r>
          </w:p>
          <w:p w14:paraId="305BF5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当 </w:t>
            </w:r>
            <w:r>
              <w:rPr>
                <w:rFonts w:hint="default" w:ascii="Times New Roman" w:hAnsi="Times New Roman" w:eastAsia="宋体" w:cs="Times New Roman"/>
                <w:i/>
                <w:iCs/>
                <w:sz w:val="24"/>
                <w:szCs w:val="24"/>
                <w:lang w:val="en-US" w:eastAsia="zh-CN"/>
              </w:rPr>
              <w:t>α</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ωi</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是特征根时，</w:t>
            </w:r>
            <w:r>
              <w:rPr>
                <w:rFonts w:hint="default" w:ascii="Times New Roman" w:hAnsi="Times New Roman" w:eastAsia="宋体" w:cs="Times New Roman"/>
                <w:i/>
                <w:iCs/>
                <w:sz w:val="24"/>
                <w:szCs w:val="24"/>
                <w:lang w:val="en-US" w:eastAsia="zh-CN"/>
              </w:rPr>
              <w:t>k</w:t>
            </w:r>
            <w:r>
              <w:rPr>
                <w:rFonts w:hint="eastAsia" w:cs="Times New Roman"/>
                <w:i/>
                <w:iCs/>
                <w:sz w:val="24"/>
                <w:szCs w:val="24"/>
                <w:lang w:val="en-US" w:eastAsia="zh-CN"/>
              </w:rPr>
              <w:t xml:space="preserve"> </w:t>
            </w:r>
            <w:r>
              <w:rPr>
                <w:rFonts w:hint="default" w:ascii="Times New Roman" w:hAnsi="Times New Roman" w:eastAsia="宋体" w:cs="Times New Roman"/>
                <w:sz w:val="24"/>
                <w:szCs w:val="24"/>
                <w:lang w:val="en-US" w:eastAsia="zh-CN"/>
              </w:rPr>
              <w: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w:t>
            </w:r>
          </w:p>
          <w:p w14:paraId="656008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p>
          <w:p w14:paraId="37F1E00B">
            <w:pPr>
              <w:spacing w:line="360" w:lineRule="auto"/>
              <w:jc w:val="both"/>
              <w:rPr>
                <w:rFonts w:hint="eastAsia" w:ascii="Segoe UI" w:hAnsi="Segoe UI" w:eastAsia="Segoe UI" w:cs="Segoe UI"/>
                <w:i w:val="0"/>
                <w:iCs w:val="0"/>
                <w:caps w:val="0"/>
                <w:color w:val="404040"/>
                <w:spacing w:val="0"/>
                <w:sz w:val="24"/>
                <w:szCs w:val="24"/>
                <w:shd w:val="clear" w:fill="FFFFFF"/>
                <w:lang w:val="en-US" w:eastAsia="zh-CN"/>
              </w:rPr>
            </w:pPr>
          </w:p>
        </w:tc>
      </w:tr>
      <w:tr w14:paraId="2BC7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4372EB08">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530" w:type="dxa"/>
            <w:gridSpan w:val="3"/>
            <w:noWrap w:val="0"/>
            <w:vAlign w:val="center"/>
          </w:tcPr>
          <w:p w14:paraId="77669A4F">
            <w:pPr>
              <w:pStyle w:val="10"/>
              <w:spacing w:before="0" w:beforeAutospacing="0" w:after="0" w:afterAutospacing="0"/>
              <w:jc w:val="both"/>
              <w:rPr>
                <w:rFonts w:hint="eastAsia"/>
                <w:b/>
                <w:color w:val="000080"/>
                <w:sz w:val="24"/>
                <w:szCs w:val="24"/>
              </w:rPr>
            </w:pPr>
            <w:r>
              <w:rPr>
                <w:rFonts w:hint="eastAsia"/>
                <w:sz w:val="24"/>
                <w:szCs w:val="24"/>
              </w:rPr>
              <w:t>二阶线性微分方程</w:t>
            </w:r>
          </w:p>
        </w:tc>
      </w:tr>
      <w:tr w14:paraId="1D341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6FCE3319">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530" w:type="dxa"/>
            <w:gridSpan w:val="3"/>
            <w:noWrap w:val="0"/>
            <w:vAlign w:val="center"/>
          </w:tcPr>
          <w:p w14:paraId="57D6B567">
            <w:pPr>
              <w:jc w:val="both"/>
              <w:rPr>
                <w:rFonts w:hint="default" w:eastAsia="宋体"/>
                <w:b/>
                <w:color w:val="000080"/>
                <w:sz w:val="24"/>
                <w:szCs w:val="24"/>
                <w:lang w:val="en-US" w:eastAsia="zh-CN"/>
              </w:rPr>
            </w:pPr>
            <w:r>
              <w:rPr>
                <w:rFonts w:hint="eastAsia" w:ascii="宋体" w:hAnsi="宋体"/>
                <w:sz w:val="24"/>
                <w:szCs w:val="24"/>
                <w:lang w:val="en-US" w:eastAsia="zh-CN"/>
              </w:rPr>
              <w:t>习题6.2  A组</w:t>
            </w:r>
          </w:p>
        </w:tc>
      </w:tr>
      <w:tr w14:paraId="22079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4EE9D969">
            <w:pPr>
              <w:jc w:val="center"/>
              <w:rPr>
                <w:rFonts w:hint="eastAsia" w:ascii="宋体" w:hAnsi="宋体"/>
                <w:b/>
                <w:bCs/>
                <w:sz w:val="24"/>
                <w:szCs w:val="24"/>
              </w:rPr>
            </w:pPr>
            <w:r>
              <w:rPr>
                <w:rFonts w:hint="eastAsia" w:ascii="宋体" w:hAnsi="宋体"/>
                <w:b/>
                <w:bCs/>
                <w:sz w:val="24"/>
                <w:szCs w:val="24"/>
              </w:rPr>
              <w:t>教学效果分析</w:t>
            </w:r>
          </w:p>
        </w:tc>
        <w:tc>
          <w:tcPr>
            <w:tcW w:w="8530" w:type="dxa"/>
            <w:gridSpan w:val="3"/>
            <w:noWrap w:val="0"/>
            <w:vAlign w:val="center"/>
          </w:tcPr>
          <w:p w14:paraId="511FE624">
            <w:pPr>
              <w:pStyle w:val="4"/>
              <w:spacing w:before="0" w:beforeAutospacing="0" w:after="0" w:afterAutospacing="0"/>
              <w:jc w:val="both"/>
              <w:rPr>
                <w:rFonts w:hint="eastAsia"/>
                <w:b/>
                <w:color w:val="000080"/>
                <w:sz w:val="24"/>
                <w:szCs w:val="24"/>
              </w:rPr>
            </w:pPr>
          </w:p>
        </w:tc>
      </w:tr>
    </w:tbl>
    <w:p w14:paraId="280B6A13">
      <w:pPr>
        <w:pStyle w:val="10"/>
        <w:spacing w:before="0" w:beforeAutospacing="0" w:after="0" w:afterAutospacing="0"/>
        <w:jc w:val="both"/>
        <w:rPr>
          <w:rFonts w:hint="eastAsia"/>
          <w:b/>
          <w:sz w:val="28"/>
          <w:szCs w:val="28"/>
        </w:rPr>
        <w:sectPr>
          <w:pgSz w:w="11906" w:h="16838"/>
          <w:pgMar w:top="1134" w:right="57" w:bottom="1134" w:left="57" w:header="567" w:footer="0" w:gutter="0"/>
          <w:cols w:space="720" w:num="1"/>
          <w:docGrid w:type="lines" w:linePitch="312" w:charSpace="0"/>
        </w:sectPr>
      </w:pPr>
    </w:p>
    <w:tbl>
      <w:tblPr>
        <w:tblStyle w:val="5"/>
        <w:tblW w:w="9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3323"/>
        <w:gridCol w:w="2096"/>
        <w:gridCol w:w="3305"/>
      </w:tblGrid>
      <w:tr w14:paraId="1050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3E6BD733">
            <w:pPr>
              <w:jc w:val="center"/>
              <w:rPr>
                <w:rFonts w:hint="eastAsia" w:ascii="宋体" w:hAnsi="宋体"/>
                <w:b/>
                <w:bCs/>
                <w:sz w:val="24"/>
                <w:szCs w:val="24"/>
              </w:rPr>
            </w:pPr>
            <w:r>
              <w:rPr>
                <w:rFonts w:hint="eastAsia" w:ascii="宋体" w:hAnsi="宋体"/>
                <w:b/>
                <w:bCs/>
                <w:sz w:val="24"/>
                <w:szCs w:val="24"/>
              </w:rPr>
              <w:t>授课教师</w:t>
            </w:r>
          </w:p>
        </w:tc>
        <w:tc>
          <w:tcPr>
            <w:tcW w:w="3352" w:type="dxa"/>
            <w:noWrap w:val="0"/>
            <w:vAlign w:val="center"/>
          </w:tcPr>
          <w:p w14:paraId="24AC2F1F">
            <w:pPr>
              <w:jc w:val="both"/>
              <w:rPr>
                <w:rFonts w:hint="eastAsia" w:ascii="宋体" w:hAnsi="宋体"/>
                <w:sz w:val="24"/>
                <w:szCs w:val="24"/>
              </w:rPr>
            </w:pPr>
            <w:r>
              <w:rPr>
                <w:rFonts w:hint="eastAsia" w:ascii="宋体" w:hAnsi="宋体"/>
                <w:sz w:val="24"/>
                <w:szCs w:val="24"/>
              </w:rPr>
              <w:t xml:space="preserve"> </w:t>
            </w:r>
          </w:p>
        </w:tc>
        <w:tc>
          <w:tcPr>
            <w:tcW w:w="1891" w:type="dxa"/>
            <w:noWrap w:val="0"/>
            <w:vAlign w:val="center"/>
          </w:tcPr>
          <w:p w14:paraId="78F01EE4">
            <w:pPr>
              <w:jc w:val="both"/>
              <w:rPr>
                <w:rFonts w:hint="eastAsia" w:ascii="宋体" w:hAnsi="宋体"/>
                <w:sz w:val="24"/>
                <w:szCs w:val="24"/>
              </w:rPr>
            </w:pPr>
            <w:r>
              <w:rPr>
                <w:rFonts w:hint="eastAsia" w:ascii="宋体" w:hAnsi="宋体"/>
                <w:sz w:val="24"/>
                <w:szCs w:val="24"/>
              </w:rPr>
              <w:t>授课班级</w:t>
            </w:r>
          </w:p>
        </w:tc>
        <w:tc>
          <w:tcPr>
            <w:tcW w:w="3287" w:type="dxa"/>
            <w:noWrap w:val="0"/>
            <w:vAlign w:val="center"/>
          </w:tcPr>
          <w:p w14:paraId="1D0AFEA7">
            <w:pPr>
              <w:jc w:val="both"/>
              <w:rPr>
                <w:rFonts w:hint="eastAsia" w:ascii="宋体" w:hAnsi="宋体"/>
                <w:sz w:val="24"/>
                <w:szCs w:val="24"/>
              </w:rPr>
            </w:pPr>
          </w:p>
        </w:tc>
      </w:tr>
      <w:tr w14:paraId="491E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4C631F02">
            <w:pPr>
              <w:jc w:val="center"/>
              <w:rPr>
                <w:rFonts w:hint="eastAsia" w:ascii="宋体" w:hAnsi="宋体"/>
                <w:b/>
                <w:bCs/>
                <w:sz w:val="24"/>
                <w:szCs w:val="24"/>
              </w:rPr>
            </w:pPr>
            <w:r>
              <w:rPr>
                <w:rFonts w:hint="eastAsia" w:ascii="宋体" w:hAnsi="宋体"/>
                <w:b/>
                <w:bCs/>
                <w:sz w:val="24"/>
                <w:szCs w:val="24"/>
              </w:rPr>
              <w:t>授课时间</w:t>
            </w:r>
          </w:p>
        </w:tc>
        <w:tc>
          <w:tcPr>
            <w:tcW w:w="5243" w:type="dxa"/>
            <w:gridSpan w:val="2"/>
            <w:noWrap w:val="0"/>
            <w:vAlign w:val="center"/>
          </w:tcPr>
          <w:p w14:paraId="0E2E964D">
            <w:pPr>
              <w:ind w:firstLine="360" w:firstLineChars="150"/>
              <w:jc w:val="both"/>
              <w:rPr>
                <w:rFonts w:hint="eastAsia" w:ascii="宋体" w:hAnsi="宋体"/>
                <w:sz w:val="24"/>
                <w:szCs w:val="24"/>
              </w:rPr>
            </w:pPr>
            <w:r>
              <w:rPr>
                <w:rFonts w:hint="eastAsia" w:ascii="宋体" w:hAnsi="宋体"/>
                <w:sz w:val="24"/>
                <w:szCs w:val="24"/>
              </w:rPr>
              <w:t>年   月   日 星期</w:t>
            </w:r>
          </w:p>
        </w:tc>
        <w:tc>
          <w:tcPr>
            <w:tcW w:w="3287" w:type="dxa"/>
            <w:noWrap w:val="0"/>
            <w:vAlign w:val="center"/>
          </w:tcPr>
          <w:p w14:paraId="6ECB34A2">
            <w:pPr>
              <w:jc w:val="both"/>
              <w:rPr>
                <w:rFonts w:hint="eastAsia" w:ascii="宋体" w:hAnsi="宋体"/>
                <w:sz w:val="24"/>
                <w:szCs w:val="24"/>
              </w:rPr>
            </w:pPr>
            <w:r>
              <w:rPr>
                <w:rFonts w:hint="eastAsia" w:ascii="宋体" w:hAnsi="宋体"/>
                <w:sz w:val="24"/>
                <w:szCs w:val="24"/>
              </w:rPr>
              <w:t>第   周</w:t>
            </w:r>
          </w:p>
        </w:tc>
      </w:tr>
      <w:tr w14:paraId="7472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74C01106">
            <w:pPr>
              <w:jc w:val="center"/>
              <w:rPr>
                <w:rFonts w:hint="eastAsia" w:ascii="宋体" w:hAnsi="宋体"/>
                <w:b/>
                <w:bCs/>
                <w:sz w:val="24"/>
                <w:szCs w:val="24"/>
              </w:rPr>
            </w:pPr>
            <w:r>
              <w:rPr>
                <w:rFonts w:hint="eastAsia" w:ascii="宋体" w:hAnsi="宋体"/>
                <w:b/>
                <w:bCs/>
                <w:sz w:val="24"/>
                <w:szCs w:val="24"/>
              </w:rPr>
              <w:t>课程名称</w:t>
            </w:r>
          </w:p>
        </w:tc>
        <w:tc>
          <w:tcPr>
            <w:tcW w:w="3352" w:type="dxa"/>
            <w:noWrap w:val="0"/>
            <w:vAlign w:val="center"/>
          </w:tcPr>
          <w:p w14:paraId="0CD53447">
            <w:pPr>
              <w:jc w:val="both"/>
              <w:rPr>
                <w:rFonts w:hint="eastAsia" w:ascii="宋体" w:hAnsi="宋体"/>
                <w:sz w:val="24"/>
                <w:szCs w:val="24"/>
              </w:rPr>
            </w:pPr>
            <w:r>
              <w:rPr>
                <w:rFonts w:hint="eastAsia" w:ascii="宋体" w:hAnsi="宋体"/>
                <w:sz w:val="24"/>
                <w:szCs w:val="24"/>
              </w:rPr>
              <w:t xml:space="preserve"> </w:t>
            </w:r>
          </w:p>
        </w:tc>
        <w:tc>
          <w:tcPr>
            <w:tcW w:w="1891" w:type="dxa"/>
            <w:noWrap w:val="0"/>
            <w:vAlign w:val="center"/>
          </w:tcPr>
          <w:p w14:paraId="4F6816FF">
            <w:pPr>
              <w:jc w:val="both"/>
              <w:rPr>
                <w:rFonts w:hint="eastAsia" w:ascii="宋体" w:hAnsi="宋体"/>
                <w:sz w:val="24"/>
                <w:szCs w:val="24"/>
              </w:rPr>
            </w:pPr>
            <w:r>
              <w:rPr>
                <w:rFonts w:hint="eastAsia" w:ascii="宋体" w:hAnsi="宋体"/>
                <w:sz w:val="24"/>
                <w:szCs w:val="24"/>
              </w:rPr>
              <w:t>授课时数</w:t>
            </w:r>
          </w:p>
        </w:tc>
        <w:tc>
          <w:tcPr>
            <w:tcW w:w="3287" w:type="dxa"/>
            <w:noWrap w:val="0"/>
            <w:vAlign w:val="center"/>
          </w:tcPr>
          <w:p w14:paraId="1E793A15">
            <w:pPr>
              <w:jc w:val="both"/>
              <w:rPr>
                <w:rFonts w:hint="eastAsia" w:ascii="宋体" w:hAnsi="宋体"/>
                <w:sz w:val="24"/>
                <w:szCs w:val="24"/>
              </w:rPr>
            </w:pPr>
            <w:r>
              <w:rPr>
                <w:rFonts w:hint="eastAsia" w:ascii="宋体" w:hAnsi="宋体"/>
                <w:sz w:val="24"/>
                <w:szCs w:val="24"/>
              </w:rPr>
              <w:t xml:space="preserve"> </w:t>
            </w:r>
          </w:p>
        </w:tc>
      </w:tr>
      <w:tr w14:paraId="65B2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6AB76697">
            <w:pPr>
              <w:jc w:val="center"/>
              <w:rPr>
                <w:rFonts w:hint="eastAsia" w:ascii="宋体" w:hAnsi="宋体"/>
                <w:b/>
                <w:bCs/>
                <w:sz w:val="24"/>
                <w:szCs w:val="24"/>
              </w:rPr>
            </w:pPr>
            <w:r>
              <w:rPr>
                <w:rFonts w:hint="eastAsia" w:ascii="宋体" w:hAnsi="宋体"/>
                <w:b/>
                <w:bCs/>
                <w:sz w:val="24"/>
                <w:szCs w:val="24"/>
              </w:rPr>
              <w:t>章    节</w:t>
            </w:r>
          </w:p>
        </w:tc>
        <w:tc>
          <w:tcPr>
            <w:tcW w:w="8530" w:type="dxa"/>
            <w:gridSpan w:val="3"/>
            <w:noWrap w:val="0"/>
            <w:vAlign w:val="center"/>
          </w:tcPr>
          <w:p w14:paraId="19F8FF25">
            <w:pPr>
              <w:jc w:val="both"/>
              <w:rPr>
                <w:rFonts w:hint="eastAsia"/>
                <w:b/>
                <w:color w:val="000080"/>
                <w:sz w:val="24"/>
                <w:szCs w:val="24"/>
              </w:rPr>
            </w:pPr>
            <w:r>
              <w:rPr>
                <w:rFonts w:hint="eastAsia"/>
                <w:b/>
                <w:color w:val="0070C0"/>
                <w:sz w:val="24"/>
                <w:szCs w:val="24"/>
              </w:rPr>
              <w:t>第六章  常微分方程</w:t>
            </w:r>
          </w:p>
        </w:tc>
      </w:tr>
      <w:tr w14:paraId="48C1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3EE1D972">
            <w:pPr>
              <w:jc w:val="center"/>
              <w:rPr>
                <w:rFonts w:hint="eastAsia" w:ascii="宋体" w:hAnsi="宋体"/>
                <w:b/>
                <w:bCs/>
                <w:sz w:val="24"/>
                <w:szCs w:val="24"/>
              </w:rPr>
            </w:pPr>
            <w:r>
              <w:rPr>
                <w:rFonts w:hint="eastAsia" w:ascii="宋体" w:hAnsi="宋体"/>
                <w:b/>
                <w:bCs/>
                <w:sz w:val="24"/>
                <w:szCs w:val="24"/>
              </w:rPr>
              <w:t>课    题</w:t>
            </w:r>
          </w:p>
        </w:tc>
        <w:tc>
          <w:tcPr>
            <w:tcW w:w="8530" w:type="dxa"/>
            <w:gridSpan w:val="3"/>
            <w:noWrap w:val="0"/>
            <w:vAlign w:val="center"/>
          </w:tcPr>
          <w:p w14:paraId="29B88CE1">
            <w:pPr>
              <w:jc w:val="both"/>
              <w:rPr>
                <w:rFonts w:hint="eastAsia" w:ascii="宋体" w:hAnsi="宋体"/>
                <w:color w:val="7030A0"/>
                <w:sz w:val="24"/>
                <w:szCs w:val="24"/>
              </w:rPr>
            </w:pPr>
            <w:r>
              <w:rPr>
                <w:rFonts w:hint="eastAsia" w:ascii="宋体" w:hAnsi="宋体"/>
                <w:color w:val="7030A0"/>
                <w:sz w:val="24"/>
                <w:szCs w:val="24"/>
                <w:lang w:val="en-US" w:eastAsia="zh-CN"/>
              </w:rPr>
              <w:t>6.3</w:t>
            </w:r>
            <w:r>
              <w:rPr>
                <w:rFonts w:hint="eastAsia" w:ascii="宋体" w:hAnsi="宋体"/>
                <w:color w:val="7030A0"/>
                <w:sz w:val="24"/>
                <w:szCs w:val="24"/>
              </w:rPr>
              <w:t xml:space="preserve">  总结与提高</w:t>
            </w:r>
          </w:p>
        </w:tc>
      </w:tr>
      <w:tr w14:paraId="2A2A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7C26BEE5">
            <w:pPr>
              <w:jc w:val="center"/>
              <w:rPr>
                <w:rFonts w:hint="eastAsia" w:ascii="宋体" w:hAnsi="宋体"/>
                <w:b/>
                <w:bCs/>
                <w:sz w:val="24"/>
                <w:szCs w:val="24"/>
              </w:rPr>
            </w:pPr>
            <w:r>
              <w:rPr>
                <w:rFonts w:hint="eastAsia" w:ascii="宋体" w:hAnsi="宋体"/>
                <w:b/>
                <w:bCs/>
                <w:sz w:val="24"/>
                <w:szCs w:val="24"/>
              </w:rPr>
              <w:t>教学目的</w:t>
            </w:r>
          </w:p>
        </w:tc>
        <w:tc>
          <w:tcPr>
            <w:tcW w:w="8530" w:type="dxa"/>
            <w:gridSpan w:val="3"/>
            <w:noWrap w:val="0"/>
            <w:vAlign w:val="center"/>
          </w:tcPr>
          <w:p w14:paraId="3B730B52">
            <w:pPr>
              <w:pStyle w:val="4"/>
              <w:spacing w:before="0" w:beforeAutospacing="0" w:after="0" w:afterAutospacing="0"/>
              <w:jc w:val="both"/>
              <w:rPr>
                <w:rFonts w:hint="eastAsia"/>
                <w:sz w:val="24"/>
                <w:szCs w:val="24"/>
              </w:rPr>
            </w:pPr>
            <w:r>
              <w:rPr>
                <w:rFonts w:hint="eastAsia"/>
                <w:sz w:val="24"/>
                <w:szCs w:val="24"/>
              </w:rPr>
              <w:t>了解总结与提高</w:t>
            </w:r>
          </w:p>
        </w:tc>
      </w:tr>
      <w:tr w14:paraId="4EDCA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21BC1E32">
            <w:pPr>
              <w:jc w:val="center"/>
              <w:rPr>
                <w:rFonts w:hint="eastAsia" w:ascii="宋体" w:hAnsi="宋体"/>
                <w:b/>
                <w:bCs/>
                <w:sz w:val="24"/>
                <w:szCs w:val="24"/>
              </w:rPr>
            </w:pPr>
            <w:r>
              <w:rPr>
                <w:rFonts w:hint="eastAsia" w:ascii="宋体" w:hAnsi="宋体"/>
                <w:b/>
                <w:bCs/>
                <w:sz w:val="24"/>
                <w:szCs w:val="24"/>
              </w:rPr>
              <w:t>教学重点与难点</w:t>
            </w:r>
          </w:p>
        </w:tc>
        <w:tc>
          <w:tcPr>
            <w:tcW w:w="8530" w:type="dxa"/>
            <w:gridSpan w:val="3"/>
            <w:noWrap w:val="0"/>
            <w:vAlign w:val="center"/>
          </w:tcPr>
          <w:p w14:paraId="1B4BE46B">
            <w:pPr>
              <w:jc w:val="both"/>
              <w:rPr>
                <w:rFonts w:hint="eastAsia" w:ascii="宋体" w:hAnsi="宋体" w:eastAsia="宋体"/>
                <w:sz w:val="24"/>
                <w:szCs w:val="24"/>
                <w:lang w:eastAsia="zh-CN"/>
              </w:rPr>
            </w:pPr>
            <w:r>
              <w:rPr>
                <w:rFonts w:hint="eastAsia" w:ascii="宋体" w:hAnsi="宋体"/>
                <w:sz w:val="24"/>
                <w:szCs w:val="24"/>
                <w:lang w:val="en-US" w:eastAsia="zh-CN"/>
              </w:rPr>
              <w:t>本章小结</w:t>
            </w:r>
          </w:p>
        </w:tc>
      </w:tr>
      <w:tr w14:paraId="0DDE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921" w:type="dxa"/>
            <w:gridSpan w:val="4"/>
            <w:noWrap w:val="0"/>
            <w:vAlign w:val="center"/>
          </w:tcPr>
          <w:p w14:paraId="3BCDA26A">
            <w:pPr>
              <w:jc w:val="center"/>
              <w:rPr>
                <w:rFonts w:hint="eastAsia" w:ascii="宋体" w:hAnsi="宋体"/>
                <w:b/>
                <w:bCs/>
                <w:sz w:val="24"/>
                <w:szCs w:val="24"/>
              </w:rPr>
            </w:pPr>
            <w:r>
              <w:rPr>
                <w:rFonts w:hint="eastAsia" w:ascii="宋体" w:hAnsi="宋体"/>
                <w:b/>
                <w:bCs/>
                <w:sz w:val="24"/>
                <w:szCs w:val="24"/>
              </w:rPr>
              <w:t>教学内容、教学方法和教学过程</w:t>
            </w:r>
          </w:p>
        </w:tc>
      </w:tr>
      <w:tr w14:paraId="0BB1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65C6192A">
            <w:pPr>
              <w:jc w:val="center"/>
              <w:rPr>
                <w:rFonts w:hint="eastAsia" w:ascii="宋体" w:hAnsi="宋体"/>
                <w:b/>
                <w:bCs/>
                <w:sz w:val="24"/>
                <w:szCs w:val="24"/>
              </w:rPr>
            </w:pPr>
            <w:r>
              <w:rPr>
                <w:rFonts w:hint="eastAsia" w:ascii="宋体" w:hAnsi="宋体"/>
                <w:b/>
                <w:bCs/>
                <w:sz w:val="24"/>
                <w:szCs w:val="24"/>
              </w:rPr>
              <w:t>导入新课</w:t>
            </w:r>
          </w:p>
        </w:tc>
        <w:tc>
          <w:tcPr>
            <w:tcW w:w="8530" w:type="dxa"/>
            <w:gridSpan w:val="3"/>
            <w:noWrap w:val="0"/>
            <w:vAlign w:val="center"/>
          </w:tcPr>
          <w:p w14:paraId="5A16F6FF">
            <w:pPr>
              <w:spacing w:line="360" w:lineRule="auto"/>
              <w:jc w:val="center"/>
              <w:rPr>
                <w:rFonts w:hint="eastAsia" w:ascii="宋体" w:hAnsi="宋体"/>
                <w:b/>
                <w:color w:val="7030A0"/>
                <w:sz w:val="24"/>
                <w:szCs w:val="24"/>
              </w:rPr>
            </w:pPr>
            <w:r>
              <w:rPr>
                <w:rFonts w:hint="eastAsia" w:ascii="宋体" w:hAnsi="宋体"/>
                <w:b/>
                <w:color w:val="7030A0"/>
                <w:sz w:val="24"/>
                <w:szCs w:val="24"/>
                <w:lang w:val="en-US" w:eastAsia="zh-CN"/>
              </w:rPr>
              <w:t>6.3</w:t>
            </w:r>
            <w:r>
              <w:rPr>
                <w:rFonts w:hint="eastAsia" w:ascii="宋体" w:hAnsi="宋体"/>
                <w:b/>
                <w:color w:val="7030A0"/>
                <w:sz w:val="24"/>
                <w:szCs w:val="24"/>
              </w:rPr>
              <w:t xml:space="preserve">  总结与提高</w:t>
            </w:r>
          </w:p>
          <w:p w14:paraId="5CE44462">
            <w:pPr>
              <w:spacing w:line="360" w:lineRule="auto"/>
              <w:jc w:val="both"/>
              <w:rPr>
                <w:rFonts w:hint="eastAsia" w:ascii="宋体" w:hAnsi="宋体"/>
                <w:b/>
                <w:bCs/>
                <w:color w:val="00B0F0"/>
                <w:sz w:val="24"/>
                <w:szCs w:val="24"/>
              </w:rPr>
            </w:pPr>
            <w:r>
              <w:rPr>
                <w:rFonts w:hint="eastAsia" w:ascii="宋体" w:hAnsi="宋体"/>
                <w:b/>
                <w:bCs/>
                <w:color w:val="00B0F0"/>
                <w:sz w:val="24"/>
                <w:szCs w:val="24"/>
                <w:lang w:val="en-US" w:eastAsia="zh-CN"/>
              </w:rPr>
              <w:t>6.3.1  本章内容小结</w:t>
            </w:r>
          </w:p>
          <w:p w14:paraId="1F24794B">
            <w:pPr>
              <w:spacing w:line="360" w:lineRule="auto"/>
              <w:jc w:val="both"/>
              <w:rPr>
                <w:rFonts w:hint="eastAsia" w:ascii="宋体" w:hAnsi="宋体"/>
                <w:b/>
                <w:bCs/>
                <w:color w:val="00B0F0"/>
                <w:sz w:val="24"/>
                <w:szCs w:val="24"/>
                <w:lang w:val="en-US" w:eastAsia="zh-CN"/>
              </w:rPr>
            </w:pPr>
            <w:r>
              <w:rPr>
                <w:rFonts w:hint="eastAsia" w:ascii="宋体" w:hAnsi="宋体"/>
                <w:b/>
                <w:bCs/>
                <w:color w:val="00B0F0"/>
                <w:sz w:val="24"/>
                <w:szCs w:val="24"/>
                <w:lang w:val="en-US" w:eastAsia="zh-CN"/>
              </w:rPr>
              <w:drawing>
                <wp:inline distT="0" distB="0" distL="114300" distR="114300">
                  <wp:extent cx="5278120" cy="3482340"/>
                  <wp:effectExtent l="0" t="0" r="17780" b="3810"/>
                  <wp:docPr id="4" name="图片 4" descr="deepseek_mermaid_20250529_29f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eepseek_mermaid_20250529_29f650"/>
                          <pic:cNvPicPr>
                            <a:picLocks noChangeAspect="1"/>
                          </pic:cNvPicPr>
                        </pic:nvPicPr>
                        <pic:blipFill>
                          <a:blip r:embed="rId14"/>
                          <a:stretch>
                            <a:fillRect/>
                          </a:stretch>
                        </pic:blipFill>
                        <pic:spPr>
                          <a:xfrm>
                            <a:off x="0" y="0"/>
                            <a:ext cx="5278120" cy="3482340"/>
                          </a:xfrm>
                          <a:prstGeom prst="rect">
                            <a:avLst/>
                          </a:prstGeom>
                        </pic:spPr>
                      </pic:pic>
                    </a:graphicData>
                  </a:graphic>
                </wp:inline>
              </w:drawing>
            </w:r>
          </w:p>
          <w:p w14:paraId="33857230">
            <w:pPr>
              <w:spacing w:line="360" w:lineRule="auto"/>
              <w:jc w:val="both"/>
              <w:rPr>
                <w:rFonts w:hint="eastAsia" w:ascii="宋体" w:hAnsi="宋体"/>
                <w:b/>
                <w:bCs/>
                <w:color w:val="00B0F0"/>
                <w:sz w:val="24"/>
                <w:szCs w:val="24"/>
                <w:lang w:val="en-US" w:eastAsia="zh-CN"/>
              </w:rPr>
            </w:pPr>
          </w:p>
          <w:p w14:paraId="1E3D99A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rPr>
            </w:pPr>
            <w:r>
              <w:rPr>
                <w:rFonts w:hint="default" w:ascii="Times New Roman" w:hAnsi="Times New Roman" w:eastAsia="宋体" w:cs="Times New Roman"/>
                <w:b/>
                <w:bCs/>
                <w:color w:val="00B0F0"/>
                <w:sz w:val="24"/>
                <w:szCs w:val="24"/>
                <w:lang w:val="en-US" w:eastAsia="zh-CN"/>
              </w:rPr>
              <w:t xml:space="preserve">1. 微分方程的概念 </w:t>
            </w:r>
          </w:p>
          <w:p w14:paraId="241050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表示未知函数、未知函数的导数与自变量之间关系的方程，叫做</w:t>
            </w:r>
            <w:r>
              <w:rPr>
                <w:rFonts w:hint="default" w:ascii="Times New Roman" w:hAnsi="Times New Roman" w:eastAsia="宋体" w:cs="Times New Roman"/>
                <w:b/>
                <w:bCs/>
                <w:color w:val="7030A0"/>
                <w:sz w:val="24"/>
                <w:szCs w:val="24"/>
                <w:lang w:val="en-US" w:eastAsia="zh-CN"/>
              </w:rPr>
              <w:t>微分方程</w:t>
            </w:r>
            <w:r>
              <w:rPr>
                <w:rFonts w:hint="default" w:ascii="Times New Roman" w:hAnsi="Times New Roman" w:eastAsia="宋体" w:cs="Times New Roman"/>
                <w:sz w:val="24"/>
                <w:szCs w:val="24"/>
                <w:lang w:val="en-US" w:eastAsia="zh-CN"/>
              </w:rPr>
              <w:t xml:space="preserve">． </w:t>
            </w:r>
          </w:p>
          <w:p w14:paraId="270717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微分方程中所出现的未知函数的最高阶导数的阶数，叫做微分方程的</w:t>
            </w:r>
            <w:r>
              <w:rPr>
                <w:rFonts w:hint="default" w:ascii="Times New Roman" w:hAnsi="Times New Roman" w:eastAsia="宋体" w:cs="Times New Roman"/>
                <w:b/>
                <w:bCs/>
                <w:color w:val="7030A0"/>
                <w:sz w:val="24"/>
                <w:szCs w:val="24"/>
                <w:lang w:val="en-US" w:eastAsia="zh-CN"/>
              </w:rPr>
              <w:t>阶</w:t>
            </w:r>
            <w:r>
              <w:rPr>
                <w:rFonts w:hint="default" w:ascii="Times New Roman" w:hAnsi="Times New Roman" w:eastAsia="宋体" w:cs="Times New Roman"/>
                <w:sz w:val="24"/>
                <w:szCs w:val="24"/>
                <w:lang w:val="en-US" w:eastAsia="zh-CN"/>
              </w:rPr>
              <w:t xml:space="preserve">． </w:t>
            </w:r>
          </w:p>
          <w:p w14:paraId="34AEC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使微分方程成为恒等式的函数叫做微分方程的</w:t>
            </w:r>
            <w:r>
              <w:rPr>
                <w:rFonts w:hint="default" w:ascii="Times New Roman" w:hAnsi="Times New Roman" w:eastAsia="宋体" w:cs="Times New Roman"/>
                <w:b/>
                <w:bCs/>
                <w:color w:val="7030A0"/>
                <w:sz w:val="24"/>
                <w:szCs w:val="24"/>
                <w:lang w:val="en-US" w:eastAsia="zh-CN"/>
              </w:rPr>
              <w:t>解</w:t>
            </w:r>
            <w:r>
              <w:rPr>
                <w:rFonts w:hint="default" w:ascii="Times New Roman" w:hAnsi="Times New Roman" w:eastAsia="宋体" w:cs="Times New Roman"/>
                <w:sz w:val="24"/>
                <w:szCs w:val="24"/>
                <w:lang w:val="en-US" w:eastAsia="zh-CN"/>
              </w:rPr>
              <w:t>，求微分方程的解的过程，叫做</w:t>
            </w:r>
            <w:r>
              <w:rPr>
                <w:rFonts w:hint="default" w:ascii="Times New Roman" w:hAnsi="Times New Roman" w:eastAsia="宋体" w:cs="Times New Roman"/>
                <w:b/>
                <w:bCs/>
                <w:color w:val="7030A0"/>
                <w:sz w:val="24"/>
                <w:szCs w:val="24"/>
                <w:lang w:val="en-US" w:eastAsia="zh-CN"/>
              </w:rPr>
              <w:t>解微分方程</w:t>
            </w:r>
            <w:r>
              <w:rPr>
                <w:rFonts w:hint="default" w:ascii="Times New Roman" w:hAnsi="Times New Roman" w:eastAsia="宋体" w:cs="Times New Roman"/>
                <w:sz w:val="24"/>
                <w:szCs w:val="24"/>
                <w:lang w:val="en-US" w:eastAsia="zh-CN"/>
              </w:rPr>
              <w:t xml:space="preserve">． </w:t>
            </w:r>
          </w:p>
          <w:p w14:paraId="5B7D2A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如果微分方程的解中含有任意常数，且独立的任意常数的个数与微分方程的阶数相同，这样的解叫做微分方程的</w:t>
            </w:r>
            <w:r>
              <w:rPr>
                <w:rFonts w:hint="default" w:ascii="Times New Roman" w:hAnsi="Times New Roman" w:eastAsia="宋体" w:cs="Times New Roman"/>
                <w:b/>
                <w:bCs/>
                <w:color w:val="7030A0"/>
                <w:sz w:val="24"/>
                <w:szCs w:val="24"/>
                <w:lang w:val="en-US" w:eastAsia="zh-CN"/>
              </w:rPr>
              <w:t>通解</w:t>
            </w:r>
            <w:r>
              <w:rPr>
                <w:rFonts w:hint="default" w:ascii="Times New Roman" w:hAnsi="Times New Roman" w:eastAsia="宋体" w:cs="Times New Roman"/>
                <w:sz w:val="24"/>
                <w:szCs w:val="24"/>
                <w:lang w:val="en-US" w:eastAsia="zh-CN"/>
              </w:rPr>
              <w:t xml:space="preserve">． </w:t>
            </w:r>
          </w:p>
          <w:p w14:paraId="049B43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在通解中，利用定解条件确定任意常数的取值，所得的解叫做该微分方程的</w:t>
            </w:r>
            <w:r>
              <w:rPr>
                <w:rFonts w:hint="default" w:ascii="Times New Roman" w:hAnsi="Times New Roman" w:eastAsia="宋体" w:cs="Times New Roman"/>
                <w:b/>
                <w:bCs/>
                <w:color w:val="7030A0"/>
                <w:sz w:val="24"/>
                <w:szCs w:val="24"/>
                <w:lang w:val="en-US" w:eastAsia="zh-CN"/>
              </w:rPr>
              <w:t>特解</w:t>
            </w:r>
            <w:r>
              <w:rPr>
                <w:rFonts w:hint="default" w:ascii="Times New Roman" w:hAnsi="Times New Roman" w:eastAsia="宋体" w:cs="Times New Roman"/>
                <w:sz w:val="24"/>
                <w:szCs w:val="24"/>
                <w:lang w:val="en-US" w:eastAsia="zh-CN"/>
              </w:rPr>
              <w:t xml:space="preserve"> . 也可以说，不包含任意常数的解就是特解 . </w:t>
            </w:r>
          </w:p>
          <w:p w14:paraId="1273B4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rPr>
            </w:pPr>
            <w:r>
              <w:rPr>
                <w:rFonts w:hint="default" w:ascii="Times New Roman" w:hAnsi="Times New Roman" w:eastAsia="宋体" w:cs="Times New Roman"/>
                <w:sz w:val="24"/>
                <w:szCs w:val="24"/>
                <w:lang w:val="en-US" w:eastAsia="zh-CN"/>
              </w:rPr>
              <w:t>一阶微分方程的初始条件为</w:t>
            </w:r>
            <w:r>
              <w:rPr>
                <w:rFonts w:hint="eastAsia" w:ascii="Times New Roman" w:hAnsi="Times New Roman" w:eastAsia="宋体" w:cs="Times New Roman"/>
                <w:sz w:val="24"/>
                <w:szCs w:val="24"/>
                <w:lang w:val="en-US" w:eastAsia="zh-CN"/>
              </w:rPr>
              <w:t xml:space="preserve"> </w:t>
            </w:r>
            <m:oMath>
              <m:sSub>
                <m:sSubPr>
                  <m:ctrlPr>
                    <w:rPr>
                      <w:rFonts w:ascii="Cambria Math" w:hAnsi="Cambria Math" w:cs="Times New Roman"/>
                      <w:i/>
                      <w:sz w:val="24"/>
                      <w:szCs w:val="24"/>
                      <w:lang w:val="en-US"/>
                    </w:rPr>
                  </m:ctrlPr>
                </m:sSubPr>
                <m:e>
                  <m:d>
                    <m:dPr>
                      <m:begChr m:val=""/>
                      <m:endChr m:val="|"/>
                      <m:ctrlPr>
                        <w:rPr>
                          <w:rFonts w:ascii="Cambria Math" w:hAnsi="Cambria Math" w:cs="Times New Roman"/>
                          <w:i/>
                          <w:sz w:val="24"/>
                          <w:szCs w:val="24"/>
                          <w:lang w:val="en-US"/>
                        </w:rPr>
                      </m:ctrlPr>
                    </m:d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d>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x=</m:t>
                  </m:r>
                  <m:sSub>
                    <m:sSubPr>
                      <m:ctrlPr>
                        <m:r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x</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m:rPr/>
                        <w:rPr>
                          <w:rFonts w:hint="default" w:ascii="Cambria Math" w:hAnsi="Cambria Math" w:cs="Times New Roman"/>
                          <w:i/>
                          <w:sz w:val="24"/>
                          <w:szCs w:val="24"/>
                          <w:lang w:val="en-US" w:eastAsia="zh-CN"/>
                        </w:rPr>
                      </m:ctrlPr>
                    </m:sub>
                  </m:sSub>
                  <m:ctrlPr>
                    <w:rPr>
                      <w:rFonts w:ascii="Cambria Math" w:hAnsi="Cambria Math" w:cs="Times New Roman"/>
                      <w:i/>
                      <w:sz w:val="24"/>
                      <w:szCs w:val="24"/>
                      <w:lang w:val="en-US"/>
                    </w:rPr>
                  </m:ctrlPr>
                </m:sub>
              </m:sSub>
              <m:r>
                <m:rPr/>
                <w:rPr>
                  <w:rFonts w:hint="default" w:ascii="Cambria Math" w:hAnsi="Cambria Math" w:cs="Times New Roman"/>
                  <w:sz w:val="24"/>
                  <w:szCs w:val="24"/>
                  <w:lang w:val="en-US" w:eastAsia="zh-CN"/>
                </w:rPr>
                <m:t>=</m:t>
              </m:r>
              <m:sSub>
                <m:sSubPr>
                  <m:ctrlPr>
                    <m:r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y</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m:rPr/>
                    <w:rPr>
                      <w:rFonts w:hint="default" w:ascii="Cambria Math" w:hAnsi="Cambria Math" w:cs="Times New Roman"/>
                      <w:i/>
                      <w:sz w:val="24"/>
                      <w:szCs w:val="24"/>
                      <w:lang w:val="en-US" w:eastAsia="zh-CN"/>
                    </w:rPr>
                  </m:ctrlPr>
                </m:sub>
              </m:sSub>
            </m:oMath>
            <w:r>
              <w:rPr>
                <w:rFonts w:hint="eastAsia"/>
                <w:sz w:val="24"/>
                <w:szCs w:val="24"/>
                <w:lang w:val="en-US" w:eastAsia="zh-CN"/>
              </w:rPr>
              <w:t xml:space="preserve"> ；</w:t>
            </w:r>
            <w:r>
              <w:rPr>
                <w:sz w:val="24"/>
                <w:szCs w:val="24"/>
                <w:lang w:val="en-US" w:eastAsia="zh-CN"/>
              </w:rPr>
              <w:t>二阶微分方程的初始条件为</w:t>
            </w:r>
            <w:r>
              <w:rPr>
                <w:rFonts w:hint="eastAsia"/>
                <w:sz w:val="24"/>
                <w:szCs w:val="24"/>
                <w:lang w:val="en-US" w:eastAsia="zh-CN"/>
              </w:rPr>
              <w:t xml:space="preserve"> </w:t>
            </w:r>
            <m:oMath>
              <m:sSub>
                <m:sSubPr>
                  <m:ctrlPr>
                    <w:rPr>
                      <w:rFonts w:ascii="Cambria Math" w:hAnsi="Cambria Math" w:cs="Times New Roman"/>
                      <w:i/>
                      <w:sz w:val="24"/>
                      <w:szCs w:val="24"/>
                      <w:lang w:val="en-US"/>
                    </w:rPr>
                  </m:ctrlPr>
                </m:sSubPr>
                <m:e>
                  <m:d>
                    <m:dPr>
                      <m:begChr m:val=""/>
                      <m:endChr m:val="|"/>
                      <m:ctrlPr>
                        <w:rPr>
                          <w:rFonts w:ascii="Cambria Math" w:hAnsi="Cambria Math" w:cs="Times New Roman"/>
                          <w:i/>
                          <w:sz w:val="24"/>
                          <w:szCs w:val="24"/>
                          <w:lang w:val="en-US"/>
                        </w:rPr>
                      </m:ctrlPr>
                    </m:d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d>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x=</m:t>
                  </m:r>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w:rPr>
                          <w:rFonts w:hint="default" w:ascii="Cambria Math" w:hAnsi="Cambria Math" w:cs="Times New Roman"/>
                          <w:i/>
                          <w:sz w:val="24"/>
                          <w:szCs w:val="24"/>
                          <w:lang w:val="en-US" w:eastAsia="zh-CN"/>
                        </w:rPr>
                      </m:ctrlPr>
                    </m:sub>
                  </m:sSub>
                  <m:ctrlPr>
                    <w:rPr>
                      <w:rFonts w:ascii="Cambria Math" w:hAnsi="Cambria Math" w:cs="Times New Roman"/>
                      <w:i/>
                      <w:sz w:val="24"/>
                      <w:szCs w:val="24"/>
                      <w:lang w:val="en-US"/>
                    </w:rPr>
                  </m:ctrlPr>
                </m:sub>
              </m:sSub>
              <m:r>
                <m:rPr/>
                <w:rPr>
                  <w:rFonts w:hint="default" w:ascii="Cambria Math" w:hAnsi="Cambria Math" w:cs="Times New Roman"/>
                  <w:sz w:val="24"/>
                  <w:szCs w:val="24"/>
                  <w:lang w:val="en-US" w:eastAsia="zh-CN"/>
                </w:rPr>
                <m:t>=</m:t>
              </m:r>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y</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w:rPr>
                      <w:rFonts w:hint="default" w:ascii="Cambria Math" w:hAnsi="Cambria Math" w:cs="Times New Roman"/>
                      <w:i/>
                      <w:sz w:val="24"/>
                      <w:szCs w:val="24"/>
                      <w:lang w:val="en-US" w:eastAsia="zh-CN"/>
                    </w:rPr>
                  </m:ctrlPr>
                </m:sub>
              </m:sSub>
            </m:oMath>
            <w:r>
              <w:rPr>
                <w:rFonts w:hint="eastAsia" w:hAnsi="Cambria Math" w:cs="Times New Roman"/>
                <w:i w:val="0"/>
                <w:sz w:val="24"/>
                <w:szCs w:val="24"/>
                <w:lang w:val="en-US" w:eastAsia="zh-CN"/>
              </w:rPr>
              <w:t>，</w:t>
            </w:r>
            <m:oMath>
              <m:sSub>
                <m:sSubPr>
                  <m:ctrlPr>
                    <w:rPr>
                      <w:rFonts w:ascii="Cambria Math" w:hAnsi="Cambria Math" w:cs="Times New Roman"/>
                      <w:i/>
                      <w:sz w:val="24"/>
                      <w:szCs w:val="24"/>
                      <w:lang w:val="en-US"/>
                    </w:rPr>
                  </m:ctrlPr>
                </m:sSubPr>
                <m:e>
                  <m:d>
                    <m:dPr>
                      <m:begChr m:val=""/>
                      <m:endChr m:val="|"/>
                      <m:ctrlPr>
                        <w:rPr>
                          <w:rFonts w:ascii="Cambria Math" w:hAnsi="Cambria Math" w:cs="Times New Roman"/>
                          <w:i/>
                          <w:sz w:val="24"/>
                          <w:szCs w:val="24"/>
                          <w:lang w:val="en-US"/>
                        </w:rPr>
                      </m:ctrlPr>
                    </m:dPr>
                    <m:e>
                      <m:sSup>
                        <m:sSupPr>
                          <m:ctrlPr>
                            <w:rPr>
                              <w:rFonts w:ascii="Cambria Math" w:hAnsi="Cambria Math" w:cs="Times New Roman"/>
                              <w:i/>
                              <w:sz w:val="24"/>
                              <w:szCs w:val="24"/>
                              <w:lang w:val="en-US"/>
                            </w:rPr>
                          </m:ctrlPr>
                        </m:sSupPr>
                        <m:e>
                          <m:r>
                            <m:rPr/>
                            <w:rPr>
                              <w:rFonts w:hint="default" w:ascii="Cambria Math" w:hAnsi="Cambria Math" w:cs="Times New Roman"/>
                              <w:sz w:val="24"/>
                              <w:szCs w:val="24"/>
                              <w:lang w:val="en-US" w:eastAsia="zh-CN"/>
                            </w:rPr>
                            <m:t>y</m:t>
                          </m:r>
                          <m:ctrlPr>
                            <w:rPr>
                              <w:rFonts w:ascii="Cambria Math" w:hAnsi="Cambria Math" w:cs="Times New Roman"/>
                              <w:i/>
                              <w:sz w:val="24"/>
                              <w:szCs w:val="24"/>
                              <w:lang w:val="en-US"/>
                            </w:rPr>
                          </m:ctrlPr>
                        </m:e>
                        <m:sup>
                          <m:r>
                            <m:rPr/>
                            <w:rPr>
                              <w:rFonts w:hint="default" w:ascii="Cambria Math" w:hAnsi="Cambria Math" w:cs="Times New Roman"/>
                              <w:sz w:val="24"/>
                              <w:szCs w:val="24"/>
                              <w:lang w:val="en-US" w:eastAsia="zh-CN"/>
                            </w:rPr>
                            <m:t>'</m:t>
                          </m:r>
                          <m:ctrlPr>
                            <w:rPr>
                              <w:rFonts w:ascii="Cambria Math" w:hAnsi="Cambria Math" w:cs="Times New Roman"/>
                              <w:i/>
                              <w:sz w:val="24"/>
                              <w:szCs w:val="24"/>
                              <w:lang w:val="en-US"/>
                            </w:rPr>
                          </m:ctrlPr>
                        </m:sup>
                      </m:sSup>
                      <m:ctrlPr>
                        <w:rPr>
                          <w:rFonts w:ascii="Cambria Math" w:hAnsi="Cambria Math" w:cs="Times New Roman"/>
                          <w:i/>
                          <w:sz w:val="24"/>
                          <w:szCs w:val="24"/>
                          <w:lang w:val="en-US"/>
                        </w:rPr>
                      </m:ctrlPr>
                    </m:e>
                  </m:d>
                  <m:ctrlPr>
                    <w:rPr>
                      <w:rFonts w:ascii="Cambria Math" w:hAnsi="Cambria Math" w:cs="Times New Roman"/>
                      <w:i/>
                      <w:sz w:val="24"/>
                      <w:szCs w:val="24"/>
                      <w:lang w:val="en-US"/>
                    </w:rPr>
                  </m:ctrlPr>
                </m:e>
                <m:sub>
                  <m:r>
                    <m:rPr/>
                    <w:rPr>
                      <w:rFonts w:hint="default" w:ascii="Cambria Math" w:hAnsi="Cambria Math" w:cs="Times New Roman"/>
                      <w:sz w:val="24"/>
                      <w:szCs w:val="24"/>
                      <w:lang w:val="en-US" w:eastAsia="zh-CN"/>
                    </w:rPr>
                    <m:t>x=</m:t>
                  </m:r>
                  <m:sSub>
                    <m:sSubPr>
                      <m:ctrlPr>
                        <w:rPr>
                          <w:rFonts w:hint="default" w:ascii="Cambria Math" w:hAnsi="Cambria Math" w:cs="Times New Roman"/>
                          <w:i/>
                          <w:sz w:val="24"/>
                          <w:szCs w:val="24"/>
                          <w:lang w:val="en-US" w:eastAsia="zh-CN"/>
                        </w:rPr>
                      </m:ctrlPr>
                    </m:sSubPr>
                    <m:e>
                      <m:r>
                        <m:rPr/>
                        <w:rPr>
                          <w:rFonts w:hint="default" w:ascii="Cambria Math" w:hAnsi="Cambria Math" w:cs="Times New Roman"/>
                          <w:sz w:val="24"/>
                          <w:szCs w:val="24"/>
                          <w:lang w:val="en-US" w:eastAsia="zh-CN"/>
                        </w:rPr>
                        <m:t>x</m:t>
                      </m:r>
                      <m:ctrl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w:rPr>
                          <w:rFonts w:hint="default" w:ascii="Cambria Math" w:hAnsi="Cambria Math" w:cs="Times New Roman"/>
                          <w:i/>
                          <w:sz w:val="24"/>
                          <w:szCs w:val="24"/>
                          <w:lang w:val="en-US" w:eastAsia="zh-CN"/>
                        </w:rPr>
                      </m:ctrlPr>
                    </m:sub>
                  </m:sSub>
                  <m:ctrlPr>
                    <w:rPr>
                      <w:rFonts w:ascii="Cambria Math" w:hAnsi="Cambria Math" w:cs="Times New Roman"/>
                      <w:i/>
                      <w:sz w:val="24"/>
                      <w:szCs w:val="24"/>
                      <w:lang w:val="en-US"/>
                    </w:rPr>
                  </m:ctrlPr>
                </m:sub>
              </m:sSub>
              <m:r>
                <m:rPr/>
                <w:rPr>
                  <w:rFonts w:hint="default" w:ascii="Cambria Math" w:hAnsi="Cambria Math" w:cs="Times New Roman"/>
                  <w:sz w:val="24"/>
                  <w:szCs w:val="24"/>
                  <w:lang w:val="en-US" w:eastAsia="zh-CN"/>
                </w:rPr>
                <m:t>=</m:t>
              </m:r>
              <m:sSubSup>
                <m:sSubSupPr>
                  <m:ctrlPr>
                    <m:rPr/>
                    <w:rPr>
                      <w:rFonts w:hint="default" w:ascii="Cambria Math" w:hAnsi="Cambria Math" w:cs="Times New Roman"/>
                      <w:i/>
                      <w:sz w:val="24"/>
                      <w:szCs w:val="24"/>
                      <w:lang w:val="en-US" w:eastAsia="zh-CN"/>
                    </w:rPr>
                  </m:ctrlPr>
                </m:sSubSupPr>
                <m:e>
                  <m:r>
                    <m:rPr/>
                    <w:rPr>
                      <w:rFonts w:hint="default" w:ascii="Cambria Math" w:hAnsi="Cambria Math" w:cs="Times New Roman"/>
                      <w:sz w:val="24"/>
                      <w:szCs w:val="24"/>
                      <w:lang w:val="en-US" w:eastAsia="zh-CN"/>
                    </w:rPr>
                    <m:t>y</m:t>
                  </m:r>
                  <m:ctrlPr>
                    <m:rPr/>
                    <w:rPr>
                      <w:rFonts w:hint="default" w:ascii="Cambria Math" w:hAnsi="Cambria Math" w:cs="Times New Roman"/>
                      <w:i/>
                      <w:sz w:val="24"/>
                      <w:szCs w:val="24"/>
                      <w:lang w:val="en-US" w:eastAsia="zh-CN"/>
                    </w:rPr>
                  </m:ctrlPr>
                </m:e>
                <m:sub>
                  <m:r>
                    <m:rPr/>
                    <w:rPr>
                      <w:rFonts w:hint="default" w:ascii="Cambria Math" w:hAnsi="Cambria Math" w:cs="Times New Roman"/>
                      <w:sz w:val="24"/>
                      <w:szCs w:val="24"/>
                      <w:lang w:val="en-US" w:eastAsia="zh-CN"/>
                    </w:rPr>
                    <m:t>0</m:t>
                  </m:r>
                  <m:ctrlPr>
                    <m:rPr/>
                    <w:rPr>
                      <w:rFonts w:hint="default" w:ascii="Cambria Math" w:hAnsi="Cambria Math" w:cs="Times New Roman"/>
                      <w:i/>
                      <w:sz w:val="24"/>
                      <w:szCs w:val="24"/>
                      <w:lang w:val="en-US" w:eastAsia="zh-CN"/>
                    </w:rPr>
                  </m:ctrlPr>
                </m:sub>
                <m:sup>
                  <m:r>
                    <m:rPr/>
                    <w:rPr>
                      <w:rFonts w:hint="default" w:ascii="Cambria Math" w:hAnsi="Cambria Math" w:cs="Times New Roman"/>
                      <w:sz w:val="24"/>
                      <w:szCs w:val="24"/>
                      <w:lang w:val="en-US" w:eastAsia="zh-CN"/>
                    </w:rPr>
                    <m:t>'</m:t>
                  </m:r>
                  <m:ctrlPr>
                    <m:rPr/>
                    <w:rPr>
                      <w:rFonts w:hint="default" w:ascii="Cambria Math" w:hAnsi="Cambria Math" w:cs="Times New Roman"/>
                      <w:i/>
                      <w:sz w:val="24"/>
                      <w:szCs w:val="24"/>
                      <w:lang w:val="en-US" w:eastAsia="zh-CN"/>
                    </w:rPr>
                  </m:ctrlPr>
                </m:sup>
              </m:sSubSup>
            </m:oMath>
            <w:r>
              <m:rPr/>
              <w:rPr>
                <w:rFonts w:hint="eastAsia" w:hAnsi="Cambria Math" w:cs="Times New Roman"/>
                <w:i w:val="0"/>
                <w:sz w:val="24"/>
                <w:szCs w:val="24"/>
                <w:lang w:val="en-US" w:eastAsia="zh-CN"/>
              </w:rPr>
              <w:t>，</w:t>
            </w:r>
            <m:oMath>
              <m:r>
                <m:rPr>
                  <m:sty m:val="p"/>
                </m:rPr>
                <w:rPr>
                  <w:rFonts w:ascii="Cambria Math" w:hAnsi="Cambria Math" w:cs="Times New Roman"/>
                  <w:sz w:val="24"/>
                  <w:szCs w:val="24"/>
                  <w:lang w:val="en-US"/>
                </w:rPr>
                <m:t>⋯</m:t>
              </m:r>
            </m:oMath>
            <w:r>
              <m:rPr/>
              <w:rPr>
                <w:rFonts w:hint="eastAsia" w:ascii="Times New Roman" w:hAnsi="Times New Roman" w:cs="Times New Roman"/>
                <w:i w:val="0"/>
                <w:sz w:val="24"/>
                <w:szCs w:val="24"/>
                <w:lang w:val="en-US" w:eastAsia="zh-CN"/>
              </w:rPr>
              <w:t>.</w:t>
            </w:r>
          </w:p>
          <w:p w14:paraId="2695313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p>
          <w:p w14:paraId="0716321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r>
              <w:rPr>
                <w:rFonts w:hint="default" w:ascii="Times New Roman" w:hAnsi="Times New Roman" w:eastAsia="宋体" w:cs="Times New Roman"/>
                <w:b/>
                <w:bCs/>
                <w:color w:val="00B0F0"/>
                <w:sz w:val="24"/>
                <w:szCs w:val="24"/>
                <w:lang w:val="en-US" w:eastAsia="zh-CN"/>
              </w:rPr>
              <w:t xml:space="preserve">2. 一阶微分方程及其解法 </w:t>
            </w:r>
          </w:p>
          <w:p w14:paraId="0488C1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 形如：</w:t>
            </w:r>
            <m:oMath>
              <m:f>
                <m:fPr>
                  <m:ctrlPr>
                    <w:rPr>
                      <w:rFonts w:hint="default" w:ascii="Cambria Math" w:hAnsi="Times New Roman" w:eastAsia="宋体" w:cs="Times New Roman"/>
                      <w:i/>
                      <w:sz w:val="24"/>
                      <w:szCs w:val="30"/>
                      <w:lang w:val="en-US" w:eastAsia="zh-CN"/>
                    </w:rPr>
                  </m:ctrlPr>
                </m:fPr>
                <m:num>
                  <m:r>
                    <m:rPr>
                      <m:sty m:val="p"/>
                    </m:rPr>
                    <w:rPr>
                      <w:rFonts w:hint="default" w:ascii="Cambria Math" w:hAnsi="Cambria Math" w:cs="Times New Roman"/>
                      <w:sz w:val="24"/>
                      <w:szCs w:val="30"/>
                      <w:lang w:val="en-US" w:eastAsia="zh-CN"/>
                    </w:rPr>
                    <m:t>d</m:t>
                  </m:r>
                  <m:r>
                    <m:rPr/>
                    <w:rPr>
                      <w:rFonts w:hint="default" w:ascii="Cambria Math" w:cs="Times New Roman"/>
                      <w:sz w:val="24"/>
                      <w:szCs w:val="30"/>
                      <w:lang w:val="en-US" w:eastAsia="zh-CN"/>
                    </w:rPr>
                    <m:t>y</m:t>
                  </m:r>
                  <m:ctrlPr>
                    <w:rPr>
                      <w:rFonts w:hint="default" w:ascii="Cambria Math" w:hAnsi="Times New Roman" w:eastAsia="宋体" w:cs="Times New Roman"/>
                      <w:i/>
                      <w:sz w:val="24"/>
                      <w:szCs w:val="30"/>
                      <w:lang w:val="en-US" w:eastAsia="zh-CN"/>
                    </w:rPr>
                  </m:ctrlPr>
                </m:num>
                <m:den>
                  <m:r>
                    <m:rPr>
                      <m:sty m:val="p"/>
                    </m:rPr>
                    <w:rPr>
                      <w:rFonts w:hint="default" w:ascii="Cambria Math" w:hAnsi="Cambria Math" w:cs="Times New Roman"/>
                      <w:sz w:val="24"/>
                      <w:szCs w:val="30"/>
                      <w:lang w:val="en-US" w:eastAsia="zh-CN"/>
                    </w:rPr>
                    <m:t>d</m:t>
                  </m:r>
                  <m:r>
                    <m:rPr/>
                    <w:rPr>
                      <w:rFonts w:hint="default" w:ascii="Cambria Math" w:cs="Times New Roman"/>
                      <w:sz w:val="24"/>
                      <w:szCs w:val="30"/>
                      <w:lang w:val="en-US" w:eastAsia="zh-CN"/>
                    </w:rPr>
                    <m:t>x</m:t>
                  </m:r>
                  <m:ctrlPr>
                    <w:rPr>
                      <w:rFonts w:hint="default" w:ascii="Cambria Math" w:hAnsi="Times New Roman" w:eastAsia="宋体" w:cs="Times New Roman"/>
                      <w:i/>
                      <w:sz w:val="24"/>
                      <w:szCs w:val="30"/>
                      <w:lang w:val="en-US" w:eastAsia="zh-CN"/>
                    </w:rPr>
                  </m:ctrlPr>
                </m:den>
              </m:f>
              <m:r>
                <m:rPr/>
                <w:rPr>
                  <w:rFonts w:hint="default" w:ascii="Cambria Math" w:hAnsi="Cambria Math" w:cs="Times New Roman"/>
                  <w:sz w:val="24"/>
                  <w:szCs w:val="28"/>
                  <w:lang w:val="en-US" w:eastAsia="zh-CN"/>
                </w:rPr>
                <m:t>=</m:t>
              </m:r>
              <m:r>
                <m:rPr/>
                <w:rPr>
                  <w:rFonts w:hint="default" w:ascii="Cambria Math" w:hAnsi="Cambria Math" w:cs="Times New Roman"/>
                  <w:sz w:val="24"/>
                  <w:szCs w:val="24"/>
                  <w:lang w:val="en-US" w:eastAsia="zh-CN"/>
                </w:rPr>
                <m:t>f</m:t>
              </m:r>
              <m:d>
                <m:dPr>
                  <m:ctrlPr>
                    <m:r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x</m:t>
                  </m:r>
                  <m:ctrlPr>
                    <m:rPr/>
                    <w:rPr>
                      <w:rFonts w:hint="default" w:ascii="Cambria Math" w:hAnsi="Cambria Math" w:cs="Times New Roman"/>
                      <w:i/>
                      <w:sz w:val="24"/>
                      <w:szCs w:val="24"/>
                      <w:lang w:val="en-US" w:eastAsia="zh-CN"/>
                    </w:rPr>
                  </m:ctrlPr>
                </m:e>
              </m:d>
              <m:r>
                <w:rPr>
                  <w:rFonts w:hint="eastAsia"/>
                  <w:sz w:val="24"/>
                  <w:szCs w:val="24"/>
                  <w:lang w:val="en-US" w:eastAsia="zh-CN"/>
                </w:rPr>
                <m:t>g</m:t>
              </m:r>
              <m:d>
                <m:dPr>
                  <m:ctrlPr>
                    <w:rPr>
                      <w:rFonts w:hint="default" w:ascii="Cambria Math" w:hAnsi="Cambria Math" w:cs="Times New Roman"/>
                      <w:i/>
                      <w:sz w:val="24"/>
                      <w:szCs w:val="24"/>
                      <w:lang w:val="en-US" w:eastAsia="zh-CN"/>
                    </w:rPr>
                  </m:ctrlPr>
                </m:dPr>
                <m:e>
                  <m:r>
                    <m:rPr/>
                    <w:rPr>
                      <w:rFonts w:hint="default" w:ascii="Cambria Math" w:hAnsi="Cambria Math" w:cs="Times New Roman"/>
                      <w:sz w:val="24"/>
                      <w:szCs w:val="24"/>
                      <w:lang w:val="en-US" w:eastAsia="zh-CN"/>
                    </w:rPr>
                    <m:t>y</m:t>
                  </m:r>
                  <m:ctrlPr>
                    <w:rPr>
                      <w:rFonts w:hint="default" w:ascii="Cambria Math" w:hAnsi="Cambria Math" w:cs="Times New Roman"/>
                      <w:i/>
                      <w:sz w:val="24"/>
                      <w:szCs w:val="24"/>
                      <w:lang w:val="en-US" w:eastAsia="zh-CN"/>
                    </w:rPr>
                  </m:ctrlPr>
                </m:e>
              </m:d>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的微分方程称为可分离变量的微分方程． </w:t>
            </w:r>
          </w:p>
          <w:p w14:paraId="70BFF5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其解法为分离变量后积分，即</w:t>
            </w:r>
          </w:p>
          <w:p w14:paraId="03EDBD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drawing>
                <wp:inline distT="0" distB="0" distL="114300" distR="114300">
                  <wp:extent cx="3495675" cy="514350"/>
                  <wp:effectExtent l="0" t="0" r="9525"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5"/>
                          <a:stretch>
                            <a:fillRect/>
                          </a:stretch>
                        </pic:blipFill>
                        <pic:spPr>
                          <a:xfrm>
                            <a:off x="0" y="0"/>
                            <a:ext cx="3495675" cy="514350"/>
                          </a:xfrm>
                          <a:prstGeom prst="rect">
                            <a:avLst/>
                          </a:prstGeom>
                          <a:noFill/>
                          <a:ln>
                            <a:noFill/>
                          </a:ln>
                        </pic:spPr>
                      </pic:pic>
                    </a:graphicData>
                  </a:graphic>
                </wp:inline>
              </w:drawing>
            </w:r>
          </w:p>
          <w:p w14:paraId="6FEAA4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 形如：</w:t>
            </w:r>
            <m:oMath>
              <m:f>
                <m:fPr>
                  <m:ctrlPr>
                    <w:rPr>
                      <w:rFonts w:hint="default" w:ascii="Cambria Math" w:hAnsi="Times New Roman" w:eastAsia="宋体" w:cs="Times New Roman"/>
                      <w:i/>
                      <w:sz w:val="24"/>
                      <w:szCs w:val="30"/>
                      <w:lang w:val="en-US" w:eastAsia="zh-CN"/>
                    </w:rPr>
                  </m:ctrlPr>
                </m:fPr>
                <m:num>
                  <m:r>
                    <m:rPr>
                      <m:sty m:val="p"/>
                    </m:rPr>
                    <w:rPr>
                      <w:rFonts w:hint="default" w:ascii="Cambria Math" w:hAnsi="Cambria Math" w:cs="Times New Roman"/>
                      <w:sz w:val="24"/>
                      <w:szCs w:val="30"/>
                      <w:lang w:val="en-US" w:eastAsia="zh-CN"/>
                    </w:rPr>
                    <m:t>d</m:t>
                  </m:r>
                  <m:r>
                    <m:rPr/>
                    <w:rPr>
                      <w:rFonts w:hint="default" w:ascii="Cambria Math" w:cs="Times New Roman"/>
                      <w:sz w:val="24"/>
                      <w:szCs w:val="30"/>
                      <w:lang w:val="en-US" w:eastAsia="zh-CN"/>
                    </w:rPr>
                    <m:t>y</m:t>
                  </m:r>
                  <m:ctrlPr>
                    <w:rPr>
                      <w:rFonts w:hint="default" w:ascii="Cambria Math" w:hAnsi="Times New Roman" w:eastAsia="宋体" w:cs="Times New Roman"/>
                      <w:i/>
                      <w:sz w:val="24"/>
                      <w:szCs w:val="30"/>
                      <w:lang w:val="en-US" w:eastAsia="zh-CN"/>
                    </w:rPr>
                  </m:ctrlPr>
                </m:num>
                <m:den>
                  <m:r>
                    <m:rPr>
                      <m:sty m:val="p"/>
                    </m:rPr>
                    <w:rPr>
                      <w:rFonts w:hint="default" w:ascii="Cambria Math" w:hAnsi="Cambria Math" w:cs="Times New Roman"/>
                      <w:sz w:val="24"/>
                      <w:szCs w:val="30"/>
                      <w:lang w:val="en-US" w:eastAsia="zh-CN"/>
                    </w:rPr>
                    <m:t>d</m:t>
                  </m:r>
                  <m:r>
                    <m:rPr/>
                    <w:rPr>
                      <w:rFonts w:hint="default" w:ascii="Cambria Math" w:cs="Times New Roman"/>
                      <w:sz w:val="24"/>
                      <w:szCs w:val="30"/>
                      <w:lang w:val="en-US" w:eastAsia="zh-CN"/>
                    </w:rPr>
                    <m:t>x</m:t>
                  </m:r>
                  <m:ctrlPr>
                    <w:rPr>
                      <w:rFonts w:hint="default" w:ascii="Cambria Math" w:hAnsi="Times New Roman" w:eastAsia="宋体" w:cs="Times New Roman"/>
                      <w:i/>
                      <w:sz w:val="24"/>
                      <w:szCs w:val="30"/>
                      <w:lang w:val="en-US" w:eastAsia="zh-CN"/>
                    </w:rPr>
                  </m:ctrlPr>
                </m:den>
              </m:f>
              <m:r>
                <m:rPr/>
                <w:rPr>
                  <w:rFonts w:hint="default" w:ascii="Cambria Math" w:cs="Times New Roman"/>
                  <w:sz w:val="24"/>
                  <w:szCs w:val="30"/>
                  <w:lang w:val="en-US" w:eastAsia="zh-CN"/>
                </w:rPr>
                <m:t>+P</m:t>
              </m:r>
              <m:d>
                <m:dPr>
                  <m:ctrlPr>
                    <m:rPr/>
                    <w:rPr>
                      <w:rFonts w:hint="default" w:ascii="Cambria Math" w:cs="Times New Roman"/>
                      <w:i/>
                      <w:sz w:val="24"/>
                      <w:szCs w:val="30"/>
                      <w:lang w:val="en-US" w:eastAsia="zh-CN"/>
                    </w:rPr>
                  </m:ctrlPr>
                </m:dPr>
                <m:e>
                  <m:r>
                    <m:rPr/>
                    <w:rPr>
                      <w:rFonts w:hint="default" w:ascii="Cambria Math" w:cs="Times New Roman"/>
                      <w:sz w:val="24"/>
                      <w:szCs w:val="30"/>
                      <w:lang w:val="en-US" w:eastAsia="zh-CN"/>
                    </w:rPr>
                    <m:t>x</m:t>
                  </m:r>
                  <m:ctrlPr>
                    <m:rPr/>
                    <w:rPr>
                      <w:rFonts w:hint="default" w:ascii="Cambria Math" w:cs="Times New Roman"/>
                      <w:i/>
                      <w:sz w:val="24"/>
                      <w:szCs w:val="30"/>
                      <w:lang w:val="en-US" w:eastAsia="zh-CN"/>
                    </w:rPr>
                  </m:ctrlPr>
                </m:e>
              </m:d>
              <m:r>
                <m:rPr/>
                <w:rPr>
                  <w:rFonts w:hint="default" w:ascii="Cambria Math" w:cs="Times New Roman"/>
                  <w:sz w:val="24"/>
                  <w:szCs w:val="30"/>
                  <w:lang w:val="en-US" w:eastAsia="zh-CN"/>
                </w:rPr>
                <m:t>y</m:t>
              </m:r>
              <m:r>
                <m:rPr/>
                <w:rPr>
                  <w:rFonts w:hint="default" w:ascii="Cambria Math" w:hAnsi="Cambria Math" w:cs="Times New Roman"/>
                  <w:sz w:val="24"/>
                  <w:szCs w:val="28"/>
                  <w:lang w:val="en-US" w:eastAsia="zh-CN"/>
                </w:rPr>
                <m:t>=Q</m:t>
              </m:r>
              <m:d>
                <m:dPr>
                  <m:ctrlPr>
                    <m:rPr/>
                    <w:rPr>
                      <w:rFonts w:hint="default" w:ascii="Cambria Math" w:hAnsi="Cambria Math" w:cs="Times New Roman"/>
                      <w:i/>
                      <w:sz w:val="24"/>
                      <w:szCs w:val="28"/>
                      <w:lang w:val="en-US" w:eastAsia="zh-CN"/>
                    </w:rPr>
                  </m:ctrlPr>
                </m:dPr>
                <m:e>
                  <m:r>
                    <m:rPr/>
                    <w:rPr>
                      <w:rFonts w:hint="default" w:ascii="Cambria Math" w:hAnsi="Cambria Math" w:cs="Times New Roman"/>
                      <w:sz w:val="24"/>
                      <w:szCs w:val="28"/>
                      <w:lang w:val="en-US" w:eastAsia="zh-CN"/>
                    </w:rPr>
                    <m:t>x</m:t>
                  </m:r>
                  <m:ctrlPr>
                    <m:rPr/>
                    <w:rPr>
                      <w:rFonts w:hint="default" w:ascii="Cambria Math" w:hAnsi="Cambria Math" w:cs="Times New Roman"/>
                      <w:i/>
                      <w:sz w:val="24"/>
                      <w:szCs w:val="28"/>
                      <w:lang w:val="en-US" w:eastAsia="zh-CN"/>
                    </w:rPr>
                  </m:ctrlPr>
                </m:e>
              </m:d>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的微分方程叫做一阶线性微分方程 </w:t>
            </w:r>
            <w:r>
              <w:rPr>
                <w:rFonts w:hint="default" w:ascii="Times New Roman" w:hAnsi="Times New Roman" w:eastAsia="宋体" w:cs="Times New Roman"/>
                <w:sz w:val="24"/>
                <w:szCs w:val="24"/>
                <w:lang w:val="en-US" w:eastAsia="zh-CN"/>
              </w:rPr>
              <w:t xml:space="preserve">. </w:t>
            </w:r>
            <m:oMath>
              <m:r>
                <m:rPr/>
                <w:rPr>
                  <w:rFonts w:hint="default" w:ascii="Cambria Math" w:hAnsi="Cambria Math" w:cs="Times New Roman"/>
                  <w:sz w:val="24"/>
                  <w:szCs w:val="28"/>
                  <w:lang w:val="en-US" w:eastAsia="zh-CN"/>
                </w:rPr>
                <m:t>Q</m:t>
              </m:r>
              <m:d>
                <m:dPr>
                  <m:ctrlPr>
                    <w:rPr>
                      <w:rFonts w:hint="default" w:ascii="Cambria Math" w:hAnsi="Cambria Math" w:cs="Times New Roman"/>
                      <w:i/>
                      <w:sz w:val="24"/>
                      <w:szCs w:val="28"/>
                      <w:lang w:val="en-US" w:eastAsia="zh-CN"/>
                    </w:rPr>
                  </m:ctrlPr>
                </m:dPr>
                <m:e>
                  <m:r>
                    <m:rPr/>
                    <w:rPr>
                      <w:rFonts w:hint="default" w:ascii="Cambria Math" w:hAnsi="Cambria Math" w:cs="Times New Roman"/>
                      <w:sz w:val="24"/>
                      <w:szCs w:val="28"/>
                      <w:lang w:val="en-US" w:eastAsia="zh-CN"/>
                    </w:rPr>
                    <m:t>x</m:t>
                  </m:r>
                  <m:ctrlPr>
                    <w:rPr>
                      <w:rFonts w:hint="default" w:ascii="Cambria Math" w:hAnsi="Cambria Math" w:cs="Times New Roman"/>
                      <w:i/>
                      <w:sz w:val="24"/>
                      <w:szCs w:val="28"/>
                      <w:lang w:val="en-US" w:eastAsia="zh-CN"/>
                    </w:rPr>
                  </m:ctrlPr>
                </m:e>
              </m:d>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不恒为零时，称为</w:t>
            </w:r>
            <w:r>
              <w:rPr>
                <w:rFonts w:hint="default" w:ascii="Times New Roman" w:hAnsi="Times New Roman" w:eastAsia="宋体" w:cs="Times New Roman"/>
                <w:b/>
                <w:bCs/>
                <w:color w:val="7030A0"/>
                <w:sz w:val="24"/>
                <w:szCs w:val="24"/>
                <w:lang w:val="en-US" w:eastAsia="zh-CN"/>
              </w:rPr>
              <w:t>非齐次线</w:t>
            </w:r>
            <w:r>
              <w:rPr>
                <w:rFonts w:hint="eastAsia" w:ascii="Times New Roman" w:hAnsi="Times New Roman" w:eastAsia="宋体" w:cs="Times New Roman"/>
                <w:b/>
                <w:bCs/>
                <w:color w:val="7030A0"/>
                <w:sz w:val="24"/>
                <w:szCs w:val="24"/>
                <w:lang w:val="en-US" w:eastAsia="zh-CN"/>
              </w:rPr>
              <w:t>性微分方程</w:t>
            </w:r>
            <w:r>
              <w:rPr>
                <w:rFonts w:hint="eastAsia" w:ascii="Times New Roman" w:hAnsi="Times New Roman" w:eastAsia="宋体" w:cs="Times New Roman"/>
                <w:sz w:val="24"/>
                <w:szCs w:val="24"/>
                <w:lang w:val="en-US" w:eastAsia="zh-CN"/>
              </w:rPr>
              <w:t>，</w:t>
            </w:r>
            <m:oMath>
              <m:r>
                <m:rPr/>
                <w:rPr>
                  <w:rFonts w:hint="default" w:ascii="Cambria Math" w:hAnsi="Cambria Math" w:cs="Times New Roman"/>
                  <w:sz w:val="24"/>
                  <w:szCs w:val="28"/>
                  <w:lang w:val="en-US" w:eastAsia="zh-CN"/>
                </w:rPr>
                <m:t>Q</m:t>
              </m:r>
              <m:d>
                <m:dPr>
                  <m:ctrlPr>
                    <w:rPr>
                      <w:rFonts w:hint="default" w:ascii="Cambria Math" w:hAnsi="Cambria Math" w:cs="Times New Roman"/>
                      <w:i/>
                      <w:sz w:val="24"/>
                      <w:szCs w:val="28"/>
                      <w:lang w:val="en-US" w:eastAsia="zh-CN"/>
                    </w:rPr>
                  </m:ctrlPr>
                </m:dPr>
                <m:e>
                  <m:r>
                    <m:rPr/>
                    <w:rPr>
                      <w:rFonts w:hint="default" w:ascii="Cambria Math" w:hAnsi="Cambria Math" w:cs="Times New Roman"/>
                      <w:sz w:val="24"/>
                      <w:szCs w:val="28"/>
                      <w:lang w:val="en-US" w:eastAsia="zh-CN"/>
                    </w:rPr>
                    <m:t>x</m:t>
                  </m:r>
                  <m:ctrlPr>
                    <w:rPr>
                      <w:rFonts w:hint="default" w:ascii="Cambria Math" w:hAnsi="Cambria Math" w:cs="Times New Roman"/>
                      <w:i/>
                      <w:sz w:val="24"/>
                      <w:szCs w:val="28"/>
                      <w:lang w:val="en-US" w:eastAsia="zh-CN"/>
                    </w:rPr>
                  </m:ctrlPr>
                </m:e>
              </m:d>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恒等于零时的这一方程称为相应的</w:t>
            </w:r>
            <w:r>
              <w:rPr>
                <w:rFonts w:hint="eastAsia" w:ascii="Times New Roman" w:hAnsi="Times New Roman" w:eastAsia="宋体" w:cs="Times New Roman"/>
                <w:b/>
                <w:bCs/>
                <w:color w:val="7030A0"/>
                <w:sz w:val="24"/>
                <w:szCs w:val="24"/>
                <w:lang w:val="en-US" w:eastAsia="zh-CN"/>
              </w:rPr>
              <w:t>齐次线性微分方程</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p>
          <w:p w14:paraId="67EA9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解法为：“常数变易法”，即先求相应齐次方程的通解，常数变易后再求一特解，从而有</w:t>
            </w:r>
          </w:p>
          <w:p w14:paraId="5ACE76A4">
            <w:pPr>
              <w:spacing w:line="360" w:lineRule="auto"/>
              <w:jc w:val="center"/>
              <w:rPr>
                <w:rFonts w:hint="eastAsia" w:ascii="宋体" w:hAnsi="宋体"/>
                <w:b/>
                <w:bCs/>
                <w:color w:val="00B0F0"/>
                <w:sz w:val="24"/>
                <w:szCs w:val="24"/>
                <w:lang w:val="en-US" w:eastAsia="zh-CN"/>
              </w:rPr>
            </w:pPr>
            <w:r>
              <w:drawing>
                <wp:inline distT="0" distB="0" distL="114300" distR="114300">
                  <wp:extent cx="2609850" cy="361950"/>
                  <wp:effectExtent l="0" t="0" r="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6"/>
                          <a:stretch>
                            <a:fillRect/>
                          </a:stretch>
                        </pic:blipFill>
                        <pic:spPr>
                          <a:xfrm>
                            <a:off x="0" y="0"/>
                            <a:ext cx="2609850" cy="361950"/>
                          </a:xfrm>
                          <a:prstGeom prst="rect">
                            <a:avLst/>
                          </a:prstGeom>
                          <a:noFill/>
                          <a:ln>
                            <a:noFill/>
                          </a:ln>
                        </pic:spPr>
                      </pic:pic>
                    </a:graphicData>
                  </a:graphic>
                </wp:inline>
              </w:drawing>
            </w:r>
          </w:p>
          <w:p w14:paraId="1407FB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为一阶线性微分方程的通解公式 </w:t>
            </w:r>
            <w:r>
              <w:rPr>
                <w:rFonts w:hint="default" w:ascii="Times New Roman" w:hAnsi="Times New Roman" w:eastAsia="宋体" w:cs="Times New Roman"/>
                <w:sz w:val="24"/>
                <w:szCs w:val="24"/>
                <w:lang w:val="en-US" w:eastAsia="zh-CN"/>
              </w:rPr>
              <w:t xml:space="preserve">. </w:t>
            </w:r>
          </w:p>
          <w:p w14:paraId="7A97AED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r>
              <w:rPr>
                <w:rFonts w:hint="default" w:ascii="Times New Roman" w:hAnsi="Times New Roman" w:eastAsia="宋体" w:cs="Times New Roman"/>
                <w:b/>
                <w:bCs/>
                <w:color w:val="00B0F0"/>
                <w:sz w:val="24"/>
                <w:szCs w:val="24"/>
                <w:lang w:val="en-US" w:eastAsia="zh-CN"/>
              </w:rPr>
              <w:t>3. 二阶线性微分方程解的结构</w:t>
            </w:r>
          </w:p>
          <w:p w14:paraId="1C2A35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 </w:t>
            </w:r>
            <w:r>
              <w:rPr>
                <w:rFonts w:hint="eastAsia" w:ascii="Times New Roman" w:hAnsi="Times New Roman" w:eastAsia="宋体" w:cs="Times New Roman"/>
                <w:sz w:val="24"/>
                <w:szCs w:val="24"/>
                <w:lang w:val="en-US" w:eastAsia="zh-CN"/>
              </w:rPr>
              <w:t xml:space="preserve">两个定义 </w:t>
            </w:r>
            <w:r>
              <w:rPr>
                <w:rFonts w:hint="default" w:ascii="Times New Roman" w:hAnsi="Times New Roman" w:eastAsia="宋体" w:cs="Times New Roman"/>
                <w:sz w:val="24"/>
                <w:szCs w:val="24"/>
                <w:lang w:val="en-US" w:eastAsia="zh-CN"/>
              </w:rPr>
              <w:t>.</w:t>
            </w:r>
          </w:p>
          <w:p w14:paraId="5ED212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三个结论 </w:t>
            </w:r>
            <w:r>
              <w:rPr>
                <w:rFonts w:hint="default" w:ascii="Times New Roman" w:hAnsi="Times New Roman" w:eastAsia="宋体" w:cs="Times New Roman"/>
                <w:sz w:val="24"/>
                <w:szCs w:val="24"/>
                <w:lang w:val="en-US" w:eastAsia="zh-CN"/>
              </w:rPr>
              <w:t>.</w:t>
            </w:r>
          </w:p>
          <w:p w14:paraId="4EB2B69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r>
              <w:rPr>
                <w:rFonts w:hint="default" w:ascii="Times New Roman" w:hAnsi="Times New Roman" w:eastAsia="宋体" w:cs="Times New Roman"/>
                <w:b/>
                <w:bCs/>
                <w:color w:val="00B0F0"/>
                <w:sz w:val="24"/>
                <w:szCs w:val="24"/>
                <w:lang w:val="en-US" w:eastAsia="zh-CN"/>
              </w:rPr>
              <w:t xml:space="preserve">4. 二阶常系数齐次微分方程的解法 </w:t>
            </w:r>
          </w:p>
          <w:p w14:paraId="083D88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形如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=0</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的方程叫做二阶常系数线性齐次微分方程，其中 </w:t>
            </w:r>
            <w:r>
              <w:rPr>
                <w:rFonts w:hint="default" w:ascii="Times New Roman" w:hAnsi="Times New Roman" w:eastAsia="宋体" w:cs="Times New Roman"/>
                <w:i/>
                <w:iCs/>
                <w:sz w:val="24"/>
                <w:szCs w:val="24"/>
                <w:lang w:val="en-US" w:eastAsia="zh-CN"/>
              </w:rPr>
              <w:t>p</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是常数 </w:t>
            </w:r>
            <w:r>
              <w:rPr>
                <w:rFonts w:hint="default" w:ascii="Times New Roman" w:hAnsi="Times New Roman" w:eastAsia="宋体" w:cs="Times New Roman"/>
                <w:sz w:val="24"/>
                <w:szCs w:val="24"/>
                <w:lang w:val="en-US" w:eastAsia="zh-CN"/>
              </w:rPr>
              <w:t xml:space="preserve">. </w:t>
            </w:r>
          </w:p>
          <w:p w14:paraId="503266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求通解步骤如下： </w:t>
            </w:r>
          </w:p>
          <w:p w14:paraId="16CC13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第一步，写出微分方程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7) </w:t>
            </w:r>
            <w:r>
              <w:rPr>
                <w:rFonts w:hint="eastAsia" w:ascii="Times New Roman" w:hAnsi="Times New Roman" w:eastAsia="宋体" w:cs="Times New Roman"/>
                <w:sz w:val="24"/>
                <w:szCs w:val="24"/>
                <w:lang w:val="en-US" w:eastAsia="zh-CN"/>
              </w:rPr>
              <w:t xml:space="preserve">的特征方程 </w:t>
            </w:r>
            <w:r>
              <w:rPr>
                <w:rFonts w:hint="default" w:ascii="Times New Roman" w:hAnsi="Times New Roman" w:eastAsia="宋体" w:cs="Times New Roman"/>
                <w:sz w:val="24"/>
                <w:szCs w:val="24"/>
                <w:lang w:val="en-US" w:eastAsia="zh-CN"/>
              </w:rPr>
              <w:t xml:space="preserve">: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r</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2</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+pr+q</m:t>
              </m:r>
              <m:r>
                <m:rPr/>
                <w:rPr>
                  <w:rFonts w:hint="default" w:ascii="Cambria Math" w:hAnsi="Cambria Math" w:cs="Times New Roman"/>
                  <w:color w:val="auto"/>
                  <w:sz w:val="28"/>
                  <w:szCs w:val="28"/>
                  <w:lang w:val="en-US" w:eastAsia="zh-CN"/>
                </w:rPr>
                <m:t>=0</m:t>
              </m:r>
            </m:oMath>
            <w:r>
              <w:rPr>
                <w:rFonts w:hint="eastAsia" w:ascii="Times New Roman" w:hAnsi="Times New Roman" w:eastAsia="宋体" w:cs="Times New Roman"/>
                <w:sz w:val="24"/>
                <w:szCs w:val="24"/>
                <w:lang w:val="en-US" w:eastAsia="zh-CN"/>
              </w:rPr>
              <w:t xml:space="preserve">； </w:t>
            </w:r>
          </w:p>
          <w:p w14:paraId="01BC9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第二步，求出特征方程的两个根</w:t>
            </w:r>
            <w:r>
              <w:rPr>
                <w:rFonts w:hint="eastAsia" w:ascii="Times New Roman" w:hAnsi="Times New Roman" w:eastAsia="宋体" w:cs="Times New Roman"/>
                <w:i/>
                <w:iCs/>
                <w:sz w:val="24"/>
                <w:szCs w:val="24"/>
                <w:lang w:val="en-US" w:eastAsia="zh-CN"/>
              </w:rPr>
              <w:t xml:space="preserve"> </w:t>
            </w:r>
            <w:r>
              <w:rPr>
                <w:rFonts w:hint="default" w:ascii="Times New Roman" w:hAnsi="Times New Roman" w:eastAsia="宋体" w:cs="Times New Roman"/>
                <w:i/>
                <w:iCs/>
                <w:sz w:val="28"/>
                <w:szCs w:val="28"/>
                <w:lang w:val="en-US" w:eastAsia="zh-CN"/>
              </w:rPr>
              <w:t>r</w:t>
            </w:r>
            <w:r>
              <w:rPr>
                <w:rFonts w:hint="default" w:ascii="Times New Roman" w:hAnsi="Times New Roman" w:eastAsia="宋体" w:cs="Times New Roman"/>
                <w:sz w:val="28"/>
                <w:szCs w:val="28"/>
                <w:vertAlign w:val="subscript"/>
                <w:lang w:val="en-US" w:eastAsia="zh-CN"/>
              </w:rPr>
              <w:t>1</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与 </w:t>
            </w:r>
            <w:r>
              <w:rPr>
                <w:rFonts w:hint="default" w:ascii="Times New Roman" w:hAnsi="Times New Roman" w:eastAsia="宋体" w:cs="Times New Roman"/>
                <w:i/>
                <w:iCs/>
                <w:sz w:val="28"/>
                <w:szCs w:val="28"/>
                <w:lang w:val="en-US" w:eastAsia="zh-CN"/>
              </w:rPr>
              <w:t>r</w:t>
            </w:r>
            <w:r>
              <w:rPr>
                <w:rFonts w:hint="default" w:ascii="Times New Roman" w:hAnsi="Times New Roman" w:eastAsia="宋体" w:cs="Times New Roman"/>
                <w:sz w:val="28"/>
                <w:szCs w:val="28"/>
                <w:vertAlign w:val="subscript"/>
                <w:lang w:val="en-US" w:eastAsia="zh-CN"/>
              </w:rPr>
              <w:t>2</w:t>
            </w:r>
            <w:r>
              <w:rPr>
                <w:rFonts w:hint="eastAsia" w:ascii="Times New Roman" w:hAnsi="Times New Roman" w:eastAsia="宋体" w:cs="Times New Roman"/>
                <w:sz w:val="24"/>
                <w:szCs w:val="24"/>
                <w:lang w:val="en-US" w:eastAsia="zh-CN"/>
              </w:rPr>
              <w:t xml:space="preserve">； </w:t>
            </w:r>
          </w:p>
          <w:p w14:paraId="0CC2D1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第三步，根据特征方程的两个根的不同情形，按表 </w:t>
            </w:r>
            <w:r>
              <w:rPr>
                <w:rFonts w:hint="default" w:ascii="Times New Roman" w:hAnsi="Times New Roman" w:eastAsia="宋体" w:cs="Times New Roman"/>
                <w:sz w:val="24"/>
                <w:szCs w:val="24"/>
                <w:lang w:val="en-US" w:eastAsia="zh-CN"/>
              </w:rPr>
              <w:t xml:space="preserve">6-1 </w:t>
            </w:r>
            <w:r>
              <w:rPr>
                <w:rFonts w:hint="eastAsia" w:ascii="Times New Roman" w:hAnsi="Times New Roman" w:eastAsia="宋体" w:cs="Times New Roman"/>
                <w:sz w:val="24"/>
                <w:szCs w:val="24"/>
                <w:lang w:val="en-US" w:eastAsia="zh-CN"/>
              </w:rPr>
              <w:t>写出微分方程</w:t>
            </w:r>
            <w:r>
              <w:rPr>
                <w:rFonts w:hint="eastAsia" w:cs="Times New Roman"/>
                <w:sz w:val="24"/>
                <w:szCs w:val="24"/>
                <w:lang w:val="en-US" w:eastAsia="zh-CN"/>
              </w:rPr>
              <w:t xml:space="preserve">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=0</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的通解．</w:t>
            </w:r>
          </w:p>
          <w:p w14:paraId="41663278">
            <w:pPr>
              <w:spacing w:line="360" w:lineRule="auto"/>
              <w:jc w:val="both"/>
              <w:rPr>
                <w:rFonts w:hint="eastAsia" w:ascii="宋体" w:hAnsi="宋体"/>
                <w:b/>
                <w:bCs/>
                <w:color w:val="00B0F0"/>
                <w:sz w:val="24"/>
                <w:szCs w:val="24"/>
                <w:lang w:val="en-US" w:eastAsia="zh-CN"/>
              </w:rPr>
            </w:pPr>
            <w:r>
              <w:drawing>
                <wp:inline distT="0" distB="0" distL="114300" distR="114300">
                  <wp:extent cx="5255895" cy="1236345"/>
                  <wp:effectExtent l="0" t="0" r="1905" b="190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7"/>
                          <a:stretch>
                            <a:fillRect/>
                          </a:stretch>
                        </pic:blipFill>
                        <pic:spPr>
                          <a:xfrm>
                            <a:off x="0" y="0"/>
                            <a:ext cx="5255895" cy="1236345"/>
                          </a:xfrm>
                          <a:prstGeom prst="rect">
                            <a:avLst/>
                          </a:prstGeom>
                          <a:noFill/>
                          <a:ln>
                            <a:noFill/>
                          </a:ln>
                        </pic:spPr>
                      </pic:pic>
                    </a:graphicData>
                  </a:graphic>
                </wp:inline>
              </w:drawing>
            </w:r>
          </w:p>
          <w:p w14:paraId="432FF1C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F0"/>
                <w:sz w:val="24"/>
                <w:szCs w:val="24"/>
                <w:lang w:val="en-US" w:eastAsia="zh-CN"/>
              </w:rPr>
            </w:pPr>
            <w:r>
              <w:rPr>
                <w:rFonts w:hint="default" w:ascii="Times New Roman" w:hAnsi="Times New Roman" w:eastAsia="宋体" w:cs="Times New Roman"/>
                <w:b/>
                <w:bCs/>
                <w:color w:val="00B0F0"/>
                <w:sz w:val="24"/>
                <w:szCs w:val="24"/>
                <w:lang w:val="en-US" w:eastAsia="zh-CN"/>
              </w:rPr>
              <w:t xml:space="preserve">5. 二阶常系数线性非齐次微分方程的解法 </w:t>
            </w:r>
          </w:p>
          <w:p w14:paraId="13997B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形如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m:t>
              </m:r>
              <m: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的方程叫做二阶常系数线性非齐次微分方程，其中 </w:t>
            </w:r>
            <w:r>
              <w:rPr>
                <w:rFonts w:hint="default" w:ascii="Times New Roman" w:hAnsi="Times New Roman" w:eastAsia="宋体" w:cs="Times New Roman"/>
                <w:i/>
                <w:iCs/>
                <w:sz w:val="24"/>
                <w:szCs w:val="24"/>
                <w:lang w:val="en-US" w:eastAsia="zh-CN"/>
              </w:rPr>
              <w:t>p</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lang w:val="en-US" w:eastAsia="zh-CN"/>
              </w:rPr>
              <w:t>q</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是常数， </w:t>
            </w:r>
            <w:r>
              <w:rPr>
                <w:rFonts w:hint="default" w:ascii="Times New Roman" w:hAnsi="Times New Roman" w:eastAsia="宋体" w:cs="Times New Roman"/>
                <w:i/>
                <w:iCs/>
                <w:sz w:val="24"/>
                <w:szCs w:val="24"/>
                <w:lang w:val="en-US" w:eastAsia="zh-CN"/>
              </w:rPr>
              <w:t>f</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是</w:t>
            </w:r>
            <w:r>
              <w:rPr>
                <w:rFonts w:hint="default" w:ascii="Times New Roman" w:hAnsi="Times New Roman" w:eastAsia="宋体" w:cs="Times New Roman"/>
                <w:i/>
                <w:iCs/>
                <w:sz w:val="24"/>
                <w:szCs w:val="24"/>
                <w:lang w:val="en-US" w:eastAsia="zh-CN"/>
              </w:rPr>
              <w:t>x</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的连续函数且不恒等于零． </w:t>
            </w:r>
          </w:p>
          <w:p w14:paraId="248F9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求通解步骤如下： </w:t>
            </w:r>
          </w:p>
          <w:p w14:paraId="0013EC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第一步，求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=0</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的通解 </w:t>
            </w:r>
            <m:oMath>
              <m:acc>
                <m:accPr>
                  <m:chr m:val="̅"/>
                  <m:ctrlPr>
                    <w:rPr>
                      <w:rFonts w:ascii="Cambria Math" w:hAnsi="Cambria Math" w:cs="Times New Roman"/>
                      <w:i/>
                      <w:sz w:val="28"/>
                      <w:szCs w:val="28"/>
                      <w:lang w:val="en-US"/>
                    </w:rPr>
                  </m:ctrlPr>
                </m:accPr>
                <m:e>
                  <m:r>
                    <m:rPr/>
                    <w:rPr>
                      <w:rFonts w:hint="default" w:ascii="Cambria Math" w:hAnsi="Cambria Math" w:cs="Times New Roman"/>
                      <w:sz w:val="28"/>
                      <w:szCs w:val="28"/>
                      <w:lang w:val="en-US" w:eastAsia="zh-CN"/>
                    </w:rPr>
                    <m:t>Y</m:t>
                  </m:r>
                  <m:ctrlPr>
                    <w:rPr>
                      <w:rFonts w:ascii="Cambria Math" w:hAnsi="Cambria Math" w:cs="Times New Roman"/>
                      <w:i/>
                      <w:sz w:val="28"/>
                      <w:szCs w:val="28"/>
                      <w:lang w:val="en-US"/>
                    </w:rPr>
                  </m:ctrlPr>
                </m:e>
              </m:acc>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p>
          <w:p w14:paraId="323CD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Times New Roman" w:hAnsi="Times New Roman" w:eastAsia="宋体" w:cs="Times New Roman"/>
                <w:sz w:val="24"/>
                <w:szCs w:val="24"/>
                <w:lang w:val="en-US" w:eastAsia="zh-CN"/>
              </w:rPr>
              <w:t xml:space="preserve">第二步，用待定系数法求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oMath>
            <w:r>
              <m:rPr/>
              <w:rPr>
                <w:rFonts w:hint="eastAsia" w:cs="Times New Roman"/>
                <w:b w:val="0"/>
                <w:i w:val="0"/>
                <w:sz w:val="24"/>
                <w:szCs w:val="24"/>
                <w:lang w:val="en-US" w:eastAsia="zh-CN"/>
              </w:rPr>
              <w:t xml:space="preserve"> </w:t>
            </w:r>
            <w:r>
              <w:rPr>
                <w:rFonts w:hint="eastAsia" w:ascii="Times New Roman" w:hAnsi="Times New Roman" w:eastAsia="宋体" w:cs="Times New Roman"/>
                <w:sz w:val="24"/>
                <w:szCs w:val="24"/>
                <w:lang w:val="en-US" w:eastAsia="zh-CN"/>
              </w:rPr>
              <w:t xml:space="preserve">的特解 </w:t>
            </w:r>
            <m:oMath>
              <m:acc>
                <m:accPr>
                  <m:chr m:val="̅"/>
                  <m:ctrlPr>
                    <w:rPr>
                      <w:rFonts w:ascii="Cambria Math" w:hAnsi="Cambria Math" w:cs="Times New Roman"/>
                      <w:i/>
                      <w:sz w:val="28"/>
                      <w:szCs w:val="28"/>
                      <w:lang w:val="en-US"/>
                    </w:rPr>
                  </m:ctrlPr>
                </m:accPr>
                <m:e>
                  <m:r>
                    <m:rPr/>
                    <w:rPr>
                      <w:rFonts w:hint="default" w:ascii="Cambria Math" w:hAnsi="Cambria Math" w:cs="Times New Roman"/>
                      <w:sz w:val="28"/>
                      <w:szCs w:val="28"/>
                      <w:lang w:val="en-US" w:eastAsia="zh-CN"/>
                    </w:rPr>
                    <m:t>y</m:t>
                  </m:r>
                  <m:ctrlPr>
                    <w:rPr>
                      <w:rFonts w:ascii="Cambria Math" w:hAnsi="Cambria Math" w:cs="Times New Roman"/>
                      <w:i/>
                      <w:sz w:val="28"/>
                      <w:szCs w:val="28"/>
                      <w:lang w:val="en-US"/>
                    </w:rPr>
                  </m:ctrlPr>
                </m:e>
              </m:acc>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w:t>
            </w:r>
            <m:oMath>
              <m:acc>
                <m:accPr>
                  <m:chr m:val="̅"/>
                  <m:ctrlPr>
                    <w:rPr>
                      <w:rFonts w:ascii="Cambria Math" w:hAnsi="Cambria Math" w:cs="Times New Roman"/>
                      <w:i/>
                      <w:sz w:val="28"/>
                      <w:szCs w:val="28"/>
                      <w:lang w:val="en-US"/>
                    </w:rPr>
                  </m:ctrlPr>
                </m:accPr>
                <m:e>
                  <m:r>
                    <m:rPr/>
                    <w:rPr>
                      <w:rFonts w:hint="default" w:ascii="Cambria Math" w:hAnsi="Cambria Math" w:cs="Times New Roman"/>
                      <w:sz w:val="28"/>
                      <w:szCs w:val="28"/>
                      <w:lang w:val="en-US" w:eastAsia="zh-CN"/>
                    </w:rPr>
                    <m:t>y</m:t>
                  </m:r>
                  <m:ctrlPr>
                    <w:rPr>
                      <w:rFonts w:ascii="Cambria Math" w:hAnsi="Cambria Math" w:cs="Times New Roman"/>
                      <w:i/>
                      <w:sz w:val="28"/>
                      <w:szCs w:val="28"/>
                      <w:lang w:val="en-US"/>
                    </w:rPr>
                  </m:ctrlPr>
                </m:e>
              </m:acc>
            </m:oMath>
            <w:r>
              <w:rPr>
                <w:rFonts w:hint="eastAsia" w:hAnsi="Cambria Math" w:cs="Times New Roman"/>
                <w:i w:val="0"/>
                <w:sz w:val="28"/>
                <w:szCs w:val="28"/>
                <w:lang w:val="en-US" w:eastAsia="zh-CN"/>
              </w:rPr>
              <w:t xml:space="preserve"> </w:t>
            </w:r>
            <w:r>
              <w:rPr>
                <w:rFonts w:hint="eastAsia" w:ascii="Times New Roman" w:hAnsi="Times New Roman" w:eastAsia="宋体" w:cs="Times New Roman"/>
                <w:sz w:val="24"/>
                <w:szCs w:val="24"/>
                <w:lang w:val="en-US" w:eastAsia="zh-CN"/>
              </w:rPr>
              <w:t xml:space="preserve">形式如表 </w:t>
            </w:r>
            <w:r>
              <w:rPr>
                <w:rFonts w:hint="default"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所示：</w:t>
            </w:r>
          </w:p>
          <w:p w14:paraId="6CA49CA6">
            <w:pPr>
              <w:spacing w:line="360" w:lineRule="auto"/>
              <w:jc w:val="both"/>
            </w:pPr>
            <w:r>
              <w:drawing>
                <wp:inline distT="0" distB="0" distL="114300" distR="114300">
                  <wp:extent cx="5328285" cy="1941195"/>
                  <wp:effectExtent l="0" t="0" r="5715" b="1905"/>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8"/>
                          <a:stretch>
                            <a:fillRect/>
                          </a:stretch>
                        </pic:blipFill>
                        <pic:spPr>
                          <a:xfrm>
                            <a:off x="0" y="0"/>
                            <a:ext cx="5328285" cy="1941195"/>
                          </a:xfrm>
                          <a:prstGeom prst="rect">
                            <a:avLst/>
                          </a:prstGeom>
                          <a:noFill/>
                          <a:ln>
                            <a:noFill/>
                          </a:ln>
                        </pic:spPr>
                      </pic:pic>
                    </a:graphicData>
                  </a:graphic>
                </wp:inline>
              </w:drawing>
            </w:r>
          </w:p>
          <w:p w14:paraId="109003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第三步，写出 </w:t>
            </w:r>
            <m:oMath>
              <m:sSup>
                <m:sSupPr>
                  <m:ctrlPr>
                    <w:rPr>
                      <w:rFonts w:hint="default" w:ascii="Cambria Math" w:hAnsi="Times New Roman" w:eastAsia="宋体"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hAnsi="Times New Roman" w:eastAsia="宋体"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hAnsi="Times New Roman" w:eastAsia="宋体" w:cs="Times New Roman"/>
                      <w:i/>
                      <w:color w:val="auto"/>
                      <w:sz w:val="28"/>
                      <w:szCs w:val="28"/>
                      <w:lang w:val="en-US" w:eastAsia="zh-CN"/>
                    </w:rPr>
                  </m:ctrlPr>
                </m:sup>
              </m:sSup>
              <m:r>
                <m:rPr/>
                <w:rPr>
                  <w:rFonts w:hint="default" w:ascii="Cambria Math" w:cs="Times New Roman"/>
                  <w:color w:val="auto"/>
                  <w:sz w:val="28"/>
                  <w:szCs w:val="28"/>
                  <w:lang w:val="en-US" w:eastAsia="zh-CN"/>
                </w:rPr>
                <m:t>+p</m:t>
              </m:r>
              <m:sSup>
                <m:sSupPr>
                  <m:ctrlPr>
                    <w:rPr>
                      <w:rFonts w:hint="default" w:ascii="Cambria Math" w:cs="Times New Roman"/>
                      <w:i/>
                      <w:color w:val="auto"/>
                      <w:sz w:val="28"/>
                      <w:szCs w:val="28"/>
                      <w:lang w:val="en-US" w:eastAsia="zh-CN"/>
                    </w:rPr>
                  </m:ctrlPr>
                </m:sSupPr>
                <m:e>
                  <m:r>
                    <m:rPr/>
                    <w:rPr>
                      <w:rFonts w:hint="default" w:ascii="Cambria Math" w:cs="Times New Roman"/>
                      <w:color w:val="auto"/>
                      <w:sz w:val="28"/>
                      <w:szCs w:val="28"/>
                      <w:lang w:val="en-US" w:eastAsia="zh-CN"/>
                    </w:rPr>
                    <m:t>y</m:t>
                  </m:r>
                  <m:ctrlPr>
                    <w:rPr>
                      <w:rFonts w:hint="default" w:ascii="Cambria Math" w:cs="Times New Roman"/>
                      <w:i/>
                      <w:color w:val="auto"/>
                      <w:sz w:val="28"/>
                      <w:szCs w:val="28"/>
                      <w:lang w:val="en-US" w:eastAsia="zh-CN"/>
                    </w:rPr>
                  </m:ctrlPr>
                </m:e>
                <m:sup>
                  <m:r>
                    <m:rPr/>
                    <w:rPr>
                      <w:rFonts w:hint="default" w:ascii="Cambria Math" w:cs="Times New Roman"/>
                      <w:color w:val="auto"/>
                      <w:sz w:val="28"/>
                      <w:szCs w:val="28"/>
                      <w:lang w:val="en-US" w:eastAsia="zh-CN"/>
                    </w:rPr>
                    <m:t>'</m:t>
                  </m:r>
                  <m:ctrlPr>
                    <w:rPr>
                      <w:rFonts w:hint="default" w:ascii="Cambria Math" w:cs="Times New Roman"/>
                      <w:i/>
                      <w:color w:val="auto"/>
                      <w:sz w:val="28"/>
                      <w:szCs w:val="28"/>
                      <w:lang w:val="en-US" w:eastAsia="zh-CN"/>
                    </w:rPr>
                  </m:ctrlPr>
                </m:sup>
              </m:sSup>
              <m:r>
                <m:rPr/>
                <w:rPr>
                  <w:rFonts w:hint="default" w:ascii="Cambria Math" w:cs="Times New Roman"/>
                  <w:color w:val="auto"/>
                  <w:sz w:val="28"/>
                  <w:szCs w:val="28"/>
                  <w:lang w:val="en-US" w:eastAsia="zh-CN"/>
                </w:rPr>
                <m:t>+qy</m:t>
              </m:r>
              <m:r>
                <m:rPr/>
                <w:rPr>
                  <w:rFonts w:hint="default" w:ascii="Cambria Math" w:hAnsi="Cambria Math" w:cs="Times New Roman"/>
                  <w:color w:val="auto"/>
                  <w:sz w:val="28"/>
                  <w:szCs w:val="28"/>
                  <w:lang w:val="en-US" w:eastAsia="zh-CN"/>
                </w:rPr>
                <m:t>=</m:t>
              </m:r>
              <m:r>
                <m:rPr/>
                <w:rPr>
                  <w:rFonts w:hint="default" w:ascii="Times New Roman" w:hAnsi="Times New Roman" w:eastAsia="宋体" w:cs="Times New Roman"/>
                  <w:sz w:val="24"/>
                  <w:szCs w:val="24"/>
                  <w:lang w:val="en-US" w:eastAsia="zh-CN"/>
                </w:rPr>
                <m:t>f</m:t>
              </m:r>
              <m:r>
                <m:rPr>
                  <m:sty m:val="p"/>
                </m:rPr>
                <w:rPr>
                  <w:rFonts w:hint="default" w:ascii="Times New Roman" w:hAnsi="Times New Roman" w:eastAsia="宋体" w:cs="Times New Roman"/>
                  <w:sz w:val="24"/>
                  <w:szCs w:val="24"/>
                  <w:lang w:val="en-US" w:eastAsia="zh-CN"/>
                </w:rPr>
                <m:t xml:space="preserve"> (</m:t>
              </m:r>
              <m:r>
                <m:rPr/>
                <w:rPr>
                  <w:rFonts w:hint="default" w:ascii="Times New Roman" w:hAnsi="Times New Roman" w:eastAsia="宋体" w:cs="Times New Roman"/>
                  <w:sz w:val="24"/>
                  <w:szCs w:val="24"/>
                  <w:lang w:val="en-US" w:eastAsia="zh-CN"/>
                </w:rPr>
                <m:t>x</m:t>
              </m:r>
              <m:r>
                <m:rPr>
                  <m:sty m:val="p"/>
                </m:rPr>
                <w:rPr>
                  <w:rFonts w:hint="default" w:ascii="Times New Roman" w:hAnsi="Times New Roman" w:eastAsia="宋体" w:cs="Times New Roman"/>
                  <w:sz w:val="24"/>
                  <w:szCs w:val="24"/>
                  <w:lang w:val="en-US" w:eastAsia="zh-CN"/>
                </w:rPr>
                <m:t>)</m:t>
              </m:r>
            </m:oMath>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的通解</w:t>
            </w:r>
            <w:r>
              <w:rPr>
                <w:rFonts w:hint="eastAsia" w:ascii="Times New Roman" w:hAnsi="Times New Roman" w:eastAsia="宋体" w:cs="Times New Roman"/>
                <w:i w:val="0"/>
                <w:iCs w:val="0"/>
                <w:sz w:val="28"/>
                <w:szCs w:val="28"/>
                <w:lang w:val="en-US" w:eastAsia="zh-CN"/>
              </w:rPr>
              <w:t xml:space="preserve"> </w:t>
            </w:r>
            <m:oMath>
              <m:r>
                <m:rPr>
                  <m:sty m:val="p"/>
                </m:rPr>
                <w:rPr>
                  <w:rFonts w:hint="default" w:ascii="Cambria Math" w:hAnsi="Cambria Math" w:cs="Times New Roman"/>
                  <w:sz w:val="28"/>
                  <w:szCs w:val="28"/>
                  <w:lang w:val="en-US" w:eastAsia="zh-CN"/>
                </w:rPr>
                <m:t>y=</m:t>
              </m:r>
              <m:acc>
                <m:accPr>
                  <m:chr m:val="̅"/>
                  <m:ctrlPr>
                    <w:rPr>
                      <w:rFonts w:ascii="Cambria Math" w:hAnsi="Cambria Math" w:cs="Times New Roman"/>
                      <w:i w:val="0"/>
                      <w:iCs w:val="0"/>
                      <w:sz w:val="28"/>
                      <w:szCs w:val="28"/>
                      <w:lang w:val="en-US"/>
                    </w:rPr>
                  </m:ctrlPr>
                </m:accPr>
                <m:e>
                  <m:r>
                    <m:rPr>
                      <m:sty m:val="p"/>
                    </m:rPr>
                    <w:rPr>
                      <w:rFonts w:hint="default" w:ascii="Cambria Math" w:hAnsi="Cambria Math" w:cs="Times New Roman"/>
                      <w:sz w:val="28"/>
                      <w:szCs w:val="28"/>
                      <w:lang w:val="en-US" w:eastAsia="zh-CN"/>
                    </w:rPr>
                    <m:t>Y</m:t>
                  </m:r>
                  <m:ctrlPr>
                    <w:rPr>
                      <w:rFonts w:ascii="Cambria Math" w:hAnsi="Cambria Math" w:cs="Times New Roman"/>
                      <w:i w:val="0"/>
                      <w:iCs w:val="0"/>
                      <w:sz w:val="28"/>
                      <w:szCs w:val="28"/>
                      <w:lang w:val="en-US"/>
                    </w:rPr>
                  </m:ctrlPr>
                </m:e>
              </m:acc>
              <m:r>
                <m:rPr>
                  <m:sty m:val="p"/>
                </m:rPr>
                <w:rPr>
                  <w:rFonts w:hint="default" w:ascii="Cambria Math" w:hAnsi="Cambria Math" w:cs="Times New Roman"/>
                  <w:sz w:val="28"/>
                  <w:szCs w:val="28"/>
                  <w:lang w:val="en-US" w:eastAsia="zh-CN"/>
                </w:rPr>
                <m:t>+</m:t>
              </m:r>
              <m:acc>
                <m:accPr>
                  <m:chr m:val="̅"/>
                  <m:ctrlPr>
                    <w:rPr>
                      <w:rFonts w:ascii="Cambria Math" w:hAnsi="Cambria Math" w:cs="Times New Roman"/>
                      <w:i w:val="0"/>
                      <w:iCs w:val="0"/>
                      <w:sz w:val="28"/>
                      <w:szCs w:val="28"/>
                      <w:lang w:val="en-US"/>
                    </w:rPr>
                  </m:ctrlPr>
                </m:accPr>
                <m:e>
                  <m:r>
                    <m:rPr>
                      <m:sty m:val="p"/>
                    </m:rPr>
                    <w:rPr>
                      <w:rFonts w:hint="default" w:ascii="Cambria Math" w:hAnsi="Cambria Math" w:cs="Times New Roman"/>
                      <w:sz w:val="28"/>
                      <w:szCs w:val="28"/>
                      <w:lang w:val="en-US" w:eastAsia="zh-CN"/>
                    </w:rPr>
                    <m:t>y</m:t>
                  </m:r>
                  <m:ctrlPr>
                    <w:rPr>
                      <w:rFonts w:ascii="Cambria Math" w:hAnsi="Cambria Math" w:cs="Times New Roman"/>
                      <w:i w:val="0"/>
                      <w:iCs w:val="0"/>
                      <w:sz w:val="28"/>
                      <w:szCs w:val="28"/>
                      <w:lang w:val="en-US"/>
                    </w:rPr>
                  </m:ctrlPr>
                </m:e>
              </m:acc>
            </m:oMath>
            <w:r>
              <w:rPr>
                <w:rFonts w:hint="default" w:ascii="Times New Roman" w:hAnsi="Times New Roman" w:eastAsia="宋体" w:cs="Times New Roman"/>
                <w:sz w:val="24"/>
                <w:szCs w:val="24"/>
                <w:lang w:val="en-US" w:eastAsia="zh-CN"/>
              </w:rPr>
              <w:t xml:space="preserve"> .</w:t>
            </w:r>
          </w:p>
          <w:p w14:paraId="15E69CF4">
            <w:pPr>
              <w:spacing w:line="360" w:lineRule="auto"/>
              <w:jc w:val="both"/>
              <w:rPr>
                <w:rFonts w:hint="eastAsia"/>
                <w:lang w:val="en-US" w:eastAsia="zh-CN"/>
              </w:rPr>
            </w:pPr>
          </w:p>
          <w:p w14:paraId="6E0DCBDD">
            <w:pPr>
              <w:spacing w:line="360" w:lineRule="auto"/>
              <w:jc w:val="both"/>
              <w:rPr>
                <w:rFonts w:hint="default" w:ascii="Times New Roman" w:hAnsi="Times New Roman" w:eastAsia="宋体" w:cs="Times New Roman"/>
                <w:sz w:val="24"/>
                <w:szCs w:val="24"/>
              </w:rPr>
            </w:pPr>
            <w:r>
              <w:rPr>
                <w:rFonts w:hint="eastAsia" w:ascii="宋体" w:hAnsi="宋体"/>
                <w:b/>
                <w:bCs/>
                <w:color w:val="00B0F0"/>
                <w:sz w:val="24"/>
                <w:szCs w:val="24"/>
                <w:lang w:val="en-US" w:eastAsia="zh-CN"/>
              </w:rPr>
              <w:t>6.3.2  知识拓展</w:t>
            </w:r>
          </w:p>
          <w:p w14:paraId="7D9D15B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00B0F0"/>
                <w:sz w:val="24"/>
                <w:szCs w:val="24"/>
              </w:rPr>
            </w:pPr>
            <w:r>
              <w:rPr>
                <w:rFonts w:hint="eastAsia" w:ascii="宋体" w:hAnsi="宋体" w:eastAsia="宋体" w:cs="宋体"/>
                <w:b/>
                <w:bCs/>
                <w:color w:val="00B0F0"/>
                <w:sz w:val="24"/>
                <w:szCs w:val="24"/>
                <w:lang w:val="en-US" w:eastAsia="zh-CN"/>
              </w:rPr>
              <w:t xml:space="preserve">1. 微分方程与数学建模 </w:t>
            </w:r>
          </w:p>
          <w:p w14:paraId="48D0A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 什么是数学建模 . </w:t>
            </w:r>
          </w:p>
          <w:p w14:paraId="2AE5F5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数学建模 (Mathematical Modelling) 是一种数学的思考方法，是“对现实的现象通过心智活动构造出能抓住其重要且有用的特征的表示，常常是形象化的或符号的表示 .”从科学，工程，经济，管理等角度看数学建模就是用数学的语言和方法，通过抽象，简化建立能近似刻画并“解决”实际问题的一种强有力的数学工具 . 顾名思义，modelling 一词在英文中有“塑造艺术”的意思，从而可以理解从不同的侧面，角度去考察问题就会有不尽的数学模型，从而数学建模的创造又带有一定的艺术的特点 . 而数学建模最重要的特点是要接受实践的检验，多次修改模型渐趋完善的过程 . </w:t>
            </w:r>
          </w:p>
          <w:p w14:paraId="6E14E7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当今，在国民经济和社会活动等诸多方面中，数学建模都有着非常广泛的应用 . </w:t>
            </w:r>
          </w:p>
          <w:p w14:paraId="0D1023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分析与设计领域：例如，描述药物浓度在人体内的变化规律以分析药物的疗效；建立跨音速空气流和激波的数学模型，用数值模拟设计新的飞机翼型 . </w:t>
            </w:r>
          </w:p>
          <w:p w14:paraId="70FC3A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预报与决策领域：生产过程中产品质量指标的预报、气象预报、人口预报、经济增长预报、等等，都要有预报模型 . 使经济效益最大的价格策略、使费用最少的设备维修方案，是决策模型的例子 . </w:t>
            </w:r>
          </w:p>
          <w:p w14:paraId="2EB9E6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控制与优化领域：电力、化工生产过程的最优控制、零件设计中的参数优化，要以数学模型为前提 . 建立大系统控制与优化的数学模型，是迫切需要和十分棘手的课题 . </w:t>
            </w:r>
          </w:p>
          <w:p w14:paraId="2994E1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规划与管理领域：生产计划、资源配置、运输网络规划、水库优化调度，以及排队策略、物资管理等，都可以用运筹学模型解决 . </w:t>
            </w:r>
          </w:p>
          <w:p w14:paraId="7DBC216B">
            <w:pPr>
              <w:keepNext w:val="0"/>
              <w:keepLines w:val="0"/>
              <w:widowControl/>
              <w:suppressLineNumbers w:val="0"/>
              <w:spacing w:line="360" w:lineRule="auto"/>
              <w:jc w:val="left"/>
              <w:rPr>
                <w:rFonts w:hint="eastAsia" w:ascii="宋体" w:hAnsi="宋体" w:eastAsia="宋体" w:cs="宋体"/>
                <w:sz w:val="24"/>
                <w:szCs w:val="24"/>
                <w:lang w:val="en-US" w:eastAsia="zh-CN"/>
              </w:rPr>
            </w:pPr>
          </w:p>
          <w:p w14:paraId="17172B0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00B0F0"/>
                <w:sz w:val="24"/>
                <w:szCs w:val="24"/>
                <w:lang w:val="en-US" w:eastAsia="zh-CN"/>
              </w:rPr>
            </w:pPr>
            <w:r>
              <w:rPr>
                <w:rFonts w:hint="default" w:ascii="宋体" w:hAnsi="宋体" w:eastAsia="宋体" w:cs="宋体"/>
                <w:b/>
                <w:bCs/>
                <w:color w:val="00B0F0"/>
                <w:sz w:val="24"/>
                <w:szCs w:val="24"/>
                <w:lang w:val="en-US" w:eastAsia="zh-CN"/>
              </w:rPr>
              <w:t xml:space="preserve">2. </w:t>
            </w:r>
            <w:r>
              <w:rPr>
                <w:rFonts w:hint="eastAsia" w:ascii="宋体" w:hAnsi="宋体" w:eastAsia="宋体" w:cs="宋体"/>
                <w:b/>
                <w:bCs/>
                <w:color w:val="00B0F0"/>
                <w:sz w:val="24"/>
                <w:szCs w:val="24"/>
                <w:lang w:val="en-US" w:eastAsia="zh-CN"/>
              </w:rPr>
              <w:t xml:space="preserve">全国大学生数学建模竞赛简介 </w:t>
            </w:r>
          </w:p>
          <w:p w14:paraId="0128AD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 数学建模竞赛的起源与历史 . </w:t>
            </w:r>
          </w:p>
          <w:p w14:paraId="09BD16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数学建模是在 20 世纪 60—70 年代进入一些西方国家大学的，大学生数学建模竞赛最早出现在美国，1985 年由美国工业与应用数学学会 (SIAM) 发起了美国第一届大学生数学建模竞赛 (MCM/ICM)，这项大学生竞赛活动目的在于开展数学建模竞赛为的是提高学生应用数学知识建立数学模型和运用计</w:t>
            </w:r>
            <w:r>
              <w:rPr>
                <w:rFonts w:hint="eastAsia" w:ascii="Times New Roman" w:hAnsi="Times New Roman" w:eastAsia="宋体" w:cs="Times New Roman"/>
                <w:sz w:val="24"/>
                <w:szCs w:val="24"/>
                <w:lang w:val="en-US" w:eastAsia="zh-CN"/>
              </w:rPr>
              <w:t xml:space="preserve">算机技术解决实际问题的综合能力，全面提高学生的综合素质，培养应用型人才．丰富和活跃广大同学的课外科技活动，培养创造精神及合作意识，也可以更有效地发现和培养科技精英 </w:t>
            </w:r>
            <w:r>
              <w:rPr>
                <w:rFonts w:hint="default" w:ascii="Times New Roman" w:hAnsi="Times New Roman" w:eastAsia="宋体" w:cs="Times New Roman"/>
                <w:sz w:val="24"/>
                <w:szCs w:val="24"/>
                <w:lang w:val="en-US" w:eastAsia="zh-CN"/>
              </w:rPr>
              <w:t xml:space="preserve">. </w:t>
            </w:r>
          </w:p>
          <w:p w14:paraId="648F3C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1989 </w:t>
            </w:r>
            <w:r>
              <w:rPr>
                <w:rFonts w:hint="eastAsia" w:ascii="Times New Roman" w:hAnsi="Times New Roman" w:eastAsia="宋体" w:cs="Times New Roman"/>
                <w:sz w:val="24"/>
                <w:szCs w:val="24"/>
                <w:lang w:val="en-US" w:eastAsia="zh-CN"/>
              </w:rPr>
              <w:t xml:space="preserve">年，我国多所大学的大学生参加了当年 </w:t>
            </w: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月的美国数学建模竞赛，著名科学家钱学森教授于 </w:t>
            </w:r>
            <w:r>
              <w:rPr>
                <w:rFonts w:hint="default" w:ascii="Times New Roman" w:hAnsi="Times New Roman" w:eastAsia="宋体" w:cs="Times New Roman"/>
                <w:sz w:val="24"/>
                <w:szCs w:val="24"/>
                <w:lang w:val="en-US" w:eastAsia="zh-CN"/>
              </w:rPr>
              <w:t xml:space="preserve">1989 </w:t>
            </w:r>
            <w:r>
              <w:rPr>
                <w:rFonts w:hint="eastAsia" w:ascii="Times New Roman" w:hAnsi="Times New Roman" w:eastAsia="宋体" w:cs="Times New Roman"/>
                <w:sz w:val="24"/>
                <w:szCs w:val="24"/>
                <w:lang w:val="en-US" w:eastAsia="zh-CN"/>
              </w:rPr>
              <w:t xml:space="preserve">年曾经提出了“将数学课改革，以应付现在的实际”的建议，上海市率先于 </w:t>
            </w:r>
            <w:r>
              <w:rPr>
                <w:rFonts w:hint="default" w:ascii="Times New Roman" w:hAnsi="Times New Roman" w:eastAsia="宋体" w:cs="Times New Roman"/>
                <w:sz w:val="24"/>
                <w:szCs w:val="24"/>
                <w:lang w:val="en-US" w:eastAsia="zh-CN"/>
              </w:rPr>
              <w:t xml:space="preserve">1990 </w:t>
            </w:r>
            <w:r>
              <w:rPr>
                <w:rFonts w:hint="eastAsia" w:ascii="Times New Roman" w:hAnsi="Times New Roman" w:eastAsia="宋体" w:cs="Times New Roman"/>
                <w:sz w:val="24"/>
                <w:szCs w:val="24"/>
                <w:lang w:val="en-US" w:eastAsia="zh-CN"/>
              </w:rPr>
              <w:t xml:space="preserve">年 </w:t>
            </w:r>
            <w:r>
              <w:rPr>
                <w:rFonts w:hint="default" w:ascii="Times New Roman" w:hAnsi="Times New Roman" w:eastAsia="宋体" w:cs="Times New Roman"/>
                <w:sz w:val="24"/>
                <w:szCs w:val="24"/>
                <w:lang w:val="en-US" w:eastAsia="zh-CN"/>
              </w:rPr>
              <w:t xml:space="preserve">12 </w:t>
            </w:r>
            <w:r>
              <w:rPr>
                <w:rFonts w:hint="eastAsia" w:ascii="Times New Roman" w:hAnsi="Times New Roman" w:eastAsia="宋体" w:cs="Times New Roman"/>
                <w:sz w:val="24"/>
                <w:szCs w:val="24"/>
                <w:lang w:val="en-US" w:eastAsia="zh-CN"/>
              </w:rPr>
              <w:t xml:space="preserve">月 </w:t>
            </w:r>
            <w:r>
              <w:rPr>
                <w:rFonts w:hint="default"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9 </w:t>
            </w:r>
            <w:r>
              <w:rPr>
                <w:rFonts w:hint="eastAsia" w:ascii="Times New Roman" w:hAnsi="Times New Roman" w:eastAsia="宋体" w:cs="Times New Roman"/>
                <w:sz w:val="24"/>
                <w:szCs w:val="24"/>
                <w:lang w:val="en-US" w:eastAsia="zh-CN"/>
              </w:rPr>
              <w:t xml:space="preserve">日举办了“上海市大学生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数学类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数学模型竞赛”，</w:t>
            </w:r>
            <w:r>
              <w:rPr>
                <w:rFonts w:hint="default" w:ascii="Times New Roman" w:hAnsi="Times New Roman" w:eastAsia="宋体" w:cs="Times New Roman"/>
                <w:sz w:val="24"/>
                <w:szCs w:val="24"/>
                <w:lang w:val="en-US" w:eastAsia="zh-CN"/>
              </w:rPr>
              <w:t xml:space="preserve">1991 </w:t>
            </w:r>
            <w:r>
              <w:rPr>
                <w:rFonts w:hint="eastAsia" w:ascii="Times New Roman" w:hAnsi="Times New Roman" w:eastAsia="宋体" w:cs="Times New Roman"/>
                <w:sz w:val="24"/>
                <w:szCs w:val="24"/>
                <w:lang w:val="en-US" w:eastAsia="zh-CN"/>
              </w:rPr>
              <w:t xml:space="preserve">年 </w:t>
            </w:r>
            <w:r>
              <w:rPr>
                <w:rFonts w:hint="default" w:ascii="Times New Roman" w:hAnsi="Times New Roman" w:eastAsia="宋体" w:cs="Times New Roman"/>
                <w:sz w:val="24"/>
                <w:szCs w:val="24"/>
                <w:lang w:val="en-US" w:eastAsia="zh-CN"/>
              </w:rPr>
              <w:t xml:space="preserve">6 </w:t>
            </w:r>
            <w:r>
              <w:rPr>
                <w:rFonts w:hint="eastAsia" w:ascii="Times New Roman" w:hAnsi="Times New Roman" w:eastAsia="宋体" w:cs="Times New Roman"/>
                <w:sz w:val="24"/>
                <w:szCs w:val="24"/>
                <w:lang w:val="en-US" w:eastAsia="zh-CN"/>
              </w:rPr>
              <w:t xml:space="preserve">月 </w:t>
            </w:r>
            <w:r>
              <w:rPr>
                <w:rFonts w:hint="default"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9 </w:t>
            </w:r>
            <w:r>
              <w:rPr>
                <w:rFonts w:hint="eastAsia" w:ascii="Times New Roman" w:hAnsi="Times New Roman" w:eastAsia="宋体" w:cs="Times New Roman"/>
                <w:sz w:val="24"/>
                <w:szCs w:val="24"/>
                <w:lang w:val="en-US" w:eastAsia="zh-CN"/>
              </w:rPr>
              <w:t xml:space="preserve">日举办了“上海市大学生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非数学类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数学模型竞赛”，西安于 </w:t>
            </w:r>
            <w:r>
              <w:rPr>
                <w:rFonts w:hint="default" w:ascii="Times New Roman" w:hAnsi="Times New Roman" w:eastAsia="宋体" w:cs="Times New Roman"/>
                <w:sz w:val="24"/>
                <w:szCs w:val="24"/>
                <w:lang w:val="en-US" w:eastAsia="zh-CN"/>
              </w:rPr>
              <w:t xml:space="preserve">1992 </w:t>
            </w:r>
            <w:r>
              <w:rPr>
                <w:rFonts w:hint="eastAsia" w:ascii="Times New Roman" w:hAnsi="Times New Roman" w:eastAsia="宋体" w:cs="Times New Roman"/>
                <w:sz w:val="24"/>
                <w:szCs w:val="24"/>
                <w:lang w:val="en-US" w:eastAsia="zh-CN"/>
              </w:rPr>
              <w:t xml:space="preserve">年 </w:t>
            </w:r>
            <w:r>
              <w:rPr>
                <w:rFonts w:hint="default" w:ascii="Times New Roman" w:hAnsi="Times New Roman" w:eastAsia="宋体" w:cs="Times New Roman"/>
                <w:sz w:val="24"/>
                <w:szCs w:val="24"/>
                <w:lang w:val="en-US" w:eastAsia="zh-CN"/>
              </w:rPr>
              <w:t xml:space="preserve">4 </w:t>
            </w:r>
            <w:r>
              <w:rPr>
                <w:rFonts w:hint="eastAsia" w:ascii="Times New Roman" w:hAnsi="Times New Roman" w:eastAsia="宋体" w:cs="Times New Roman"/>
                <w:sz w:val="24"/>
                <w:szCs w:val="24"/>
                <w:lang w:val="en-US" w:eastAsia="zh-CN"/>
              </w:rPr>
              <w:t xml:space="preserve">月 </w:t>
            </w:r>
            <w:r>
              <w:rPr>
                <w:rFonts w:hint="default"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6 </w:t>
            </w:r>
            <w:r>
              <w:rPr>
                <w:rFonts w:hint="eastAsia" w:ascii="Times New Roman" w:hAnsi="Times New Roman" w:eastAsia="宋体" w:cs="Times New Roman"/>
                <w:sz w:val="24"/>
                <w:szCs w:val="24"/>
                <w:lang w:val="en-US" w:eastAsia="zh-CN"/>
              </w:rPr>
              <w:t>日举办了“西安市第一届大学生数学模型竞赛”，由中国工业与应用数学学会举办的“</w:t>
            </w:r>
            <w:r>
              <w:rPr>
                <w:rFonts w:hint="default" w:ascii="Times New Roman" w:hAnsi="Times New Roman" w:eastAsia="宋体" w:cs="Times New Roman"/>
                <w:sz w:val="24"/>
                <w:szCs w:val="24"/>
                <w:lang w:val="en-US" w:eastAsia="zh-CN"/>
              </w:rPr>
              <w:t xml:space="preserve">1992 </w:t>
            </w:r>
            <w:r>
              <w:rPr>
                <w:rFonts w:hint="eastAsia" w:ascii="Times New Roman" w:hAnsi="Times New Roman" w:eastAsia="宋体" w:cs="Times New Roman"/>
                <w:sz w:val="24"/>
                <w:szCs w:val="24"/>
                <w:lang w:val="en-US" w:eastAsia="zh-CN"/>
              </w:rPr>
              <w:t xml:space="preserve">年全国大学生数学建模联赛”也于 </w:t>
            </w:r>
            <w:r>
              <w:rPr>
                <w:rFonts w:hint="default" w:ascii="Times New Roman" w:hAnsi="Times New Roman" w:eastAsia="宋体" w:cs="Times New Roman"/>
                <w:sz w:val="24"/>
                <w:szCs w:val="24"/>
                <w:lang w:val="en-US" w:eastAsia="zh-CN"/>
              </w:rPr>
              <w:t xml:space="preserve">1992 </w:t>
            </w:r>
            <w:r>
              <w:rPr>
                <w:rFonts w:hint="eastAsia" w:ascii="Times New Roman" w:hAnsi="Times New Roman" w:eastAsia="宋体" w:cs="Times New Roman"/>
                <w:sz w:val="24"/>
                <w:szCs w:val="24"/>
                <w:lang w:val="en-US" w:eastAsia="zh-CN"/>
              </w:rPr>
              <w:t xml:space="preserve">年 </w:t>
            </w:r>
            <w:r>
              <w:rPr>
                <w:rFonts w:hint="default" w:ascii="Times New Roman" w:hAnsi="Times New Roman" w:eastAsia="宋体" w:cs="Times New Roman"/>
                <w:sz w:val="24"/>
                <w:szCs w:val="24"/>
                <w:lang w:val="en-US" w:eastAsia="zh-CN"/>
              </w:rPr>
              <w:t xml:space="preserve">11 </w:t>
            </w:r>
            <w:r>
              <w:rPr>
                <w:rFonts w:hint="eastAsia" w:ascii="Times New Roman" w:hAnsi="Times New Roman" w:eastAsia="宋体" w:cs="Times New Roman"/>
                <w:sz w:val="24"/>
                <w:szCs w:val="24"/>
                <w:lang w:val="en-US" w:eastAsia="zh-CN"/>
              </w:rPr>
              <w:t xml:space="preserve">月 </w:t>
            </w:r>
            <w:r>
              <w:rPr>
                <w:rFonts w:hint="default" w:ascii="Times New Roman" w:hAnsi="Times New Roman" w:eastAsia="宋体" w:cs="Times New Roman"/>
                <w:sz w:val="24"/>
                <w:szCs w:val="24"/>
                <w:lang w:val="en-US" w:eastAsia="zh-CN"/>
              </w:rPr>
              <w:t>27</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29 </w:t>
            </w:r>
            <w:r>
              <w:rPr>
                <w:rFonts w:hint="eastAsia" w:ascii="Times New Roman" w:hAnsi="Times New Roman" w:eastAsia="宋体" w:cs="Times New Roman"/>
                <w:sz w:val="24"/>
                <w:szCs w:val="24"/>
                <w:lang w:val="en-US" w:eastAsia="zh-CN"/>
              </w:rPr>
              <w:t>日，并决定每年举办一次，在各级领导与企业界的大力支持下，</w:t>
            </w:r>
            <w:r>
              <w:rPr>
                <w:rFonts w:hint="default" w:ascii="Times New Roman" w:hAnsi="Times New Roman" w:eastAsia="宋体" w:cs="Times New Roman"/>
                <w:sz w:val="24"/>
                <w:szCs w:val="24"/>
                <w:lang w:val="en-US" w:eastAsia="zh-CN"/>
              </w:rPr>
              <w:t xml:space="preserve">1993 </w:t>
            </w:r>
            <w:r>
              <w:rPr>
                <w:rFonts w:hint="eastAsia" w:ascii="Times New Roman" w:hAnsi="Times New Roman" w:eastAsia="宋体" w:cs="Times New Roman"/>
                <w:sz w:val="24"/>
                <w:szCs w:val="24"/>
                <w:lang w:val="en-US" w:eastAsia="zh-CN"/>
              </w:rPr>
              <w:t xml:space="preserve">年，该竞赛被教育部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当时为国家教委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确定为我国大学生四项竞赛活动之一，</w:t>
            </w:r>
            <w:r>
              <w:rPr>
                <w:rFonts w:hint="default" w:ascii="Times New Roman" w:hAnsi="Times New Roman" w:eastAsia="宋体" w:cs="Times New Roman"/>
                <w:sz w:val="24"/>
                <w:szCs w:val="24"/>
                <w:lang w:val="en-US" w:eastAsia="zh-CN"/>
              </w:rPr>
              <w:t xml:space="preserve">1994 </w:t>
            </w:r>
            <w:r>
              <w:rPr>
                <w:rFonts w:hint="eastAsia" w:ascii="Times New Roman" w:hAnsi="Times New Roman" w:eastAsia="宋体" w:cs="Times New Roman"/>
                <w:sz w:val="24"/>
                <w:szCs w:val="24"/>
                <w:lang w:val="en-US" w:eastAsia="zh-CN"/>
              </w:rPr>
              <w:t xml:space="preserve">年开始由教育部高教司和中国工业与应用数学学会共同举办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我国举办数学建模竞赛虽然时间不长，但发展十分迅猛 </w:t>
            </w:r>
            <w:r>
              <w:rPr>
                <w:rFonts w:hint="default" w:ascii="Times New Roman" w:hAnsi="Times New Roman" w:eastAsia="宋体" w:cs="Times New Roman"/>
                <w:sz w:val="24"/>
                <w:szCs w:val="24"/>
                <w:lang w:val="en-US" w:eastAsia="zh-CN"/>
              </w:rPr>
              <w:t xml:space="preserve">. 2019 </w:t>
            </w:r>
            <w:r>
              <w:rPr>
                <w:rFonts w:hint="eastAsia" w:ascii="Times New Roman" w:hAnsi="Times New Roman" w:eastAsia="宋体" w:cs="Times New Roman"/>
                <w:sz w:val="24"/>
                <w:szCs w:val="24"/>
                <w:lang w:val="en-US" w:eastAsia="zh-CN"/>
              </w:rPr>
              <w:t>年，来自全国</w:t>
            </w:r>
            <w:r>
              <w:rPr>
                <w:rFonts w:hint="default" w:ascii="Times New Roman" w:hAnsi="Times New Roman" w:eastAsia="宋体" w:cs="Times New Roman"/>
                <w:sz w:val="24"/>
                <w:szCs w:val="24"/>
                <w:lang w:val="en-US" w:eastAsia="zh-CN"/>
              </w:rPr>
              <w:t xml:space="preserve">34 </w:t>
            </w:r>
            <w:r>
              <w:rPr>
                <w:rFonts w:hint="eastAsia" w:ascii="Times New Roman" w:hAnsi="Times New Roman" w:eastAsia="宋体" w:cs="Times New Roman"/>
                <w:sz w:val="24"/>
                <w:szCs w:val="24"/>
                <w:lang w:val="en-US" w:eastAsia="zh-CN"/>
              </w:rPr>
              <w:t xml:space="preserve">个省、市、自治区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包括香港、澳门和台湾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及新加坡和澳大利亚的 </w:t>
            </w:r>
            <w:r>
              <w:rPr>
                <w:rFonts w:hint="default" w:ascii="Times New Roman" w:hAnsi="Times New Roman" w:eastAsia="宋体" w:cs="Times New Roman"/>
                <w:sz w:val="24"/>
                <w:szCs w:val="24"/>
                <w:lang w:val="en-US" w:eastAsia="zh-CN"/>
              </w:rPr>
              <w:t xml:space="preserve">1 520 </w:t>
            </w:r>
            <w:r>
              <w:rPr>
                <w:rFonts w:hint="eastAsia" w:ascii="Times New Roman" w:hAnsi="Times New Roman" w:eastAsia="宋体" w:cs="Times New Roman"/>
                <w:sz w:val="24"/>
                <w:szCs w:val="24"/>
                <w:lang w:val="en-US" w:eastAsia="zh-CN"/>
              </w:rPr>
              <w:t>所院校、</w:t>
            </w:r>
            <w:r>
              <w:rPr>
                <w:rFonts w:hint="default" w:ascii="Times New Roman" w:hAnsi="Times New Roman" w:eastAsia="宋体" w:cs="Times New Roman"/>
                <w:sz w:val="24"/>
                <w:szCs w:val="24"/>
                <w:lang w:val="en-US" w:eastAsia="zh-CN"/>
              </w:rPr>
              <w:t xml:space="preserve">4 </w:t>
            </w:r>
            <w:r>
              <w:rPr>
                <w:rFonts w:hint="eastAsia" w:ascii="Times New Roman" w:hAnsi="Times New Roman" w:eastAsia="宋体" w:cs="Times New Roman"/>
                <w:sz w:val="24"/>
                <w:szCs w:val="24"/>
                <w:lang w:val="en-US" w:eastAsia="zh-CN"/>
              </w:rPr>
              <w:t>万多个队，</w:t>
            </w:r>
            <w:r>
              <w:rPr>
                <w:rFonts w:hint="default" w:ascii="Times New Roman" w:hAnsi="Times New Roman" w:eastAsia="宋体" w:cs="Times New Roman"/>
                <w:sz w:val="24"/>
                <w:szCs w:val="24"/>
                <w:lang w:val="en-US" w:eastAsia="zh-CN"/>
              </w:rPr>
              <w:t xml:space="preserve">12 </w:t>
            </w:r>
            <w:r>
              <w:rPr>
                <w:rFonts w:hint="eastAsia" w:ascii="Times New Roman" w:hAnsi="Times New Roman" w:eastAsia="宋体" w:cs="Times New Roman"/>
                <w:sz w:val="24"/>
                <w:szCs w:val="24"/>
                <w:lang w:val="en-US" w:eastAsia="zh-CN"/>
              </w:rPr>
              <w:t xml:space="preserve">万多名大学生报名参加此项竞赛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可以说，数学建模已经成为全国高校规模最大课外科技活动 </w:t>
            </w:r>
            <w:r>
              <w:rPr>
                <w:rFonts w:hint="default" w:ascii="Times New Roman" w:hAnsi="Times New Roman" w:eastAsia="宋体" w:cs="Times New Roman"/>
                <w:sz w:val="24"/>
                <w:szCs w:val="24"/>
                <w:lang w:val="en-US" w:eastAsia="zh-CN"/>
              </w:rPr>
              <w:t>.</w:t>
            </w:r>
          </w:p>
          <w:p w14:paraId="75B73D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数学建模竞赛的特点 </w:t>
            </w:r>
            <w:r>
              <w:rPr>
                <w:rFonts w:hint="default" w:ascii="Times New Roman" w:hAnsi="Times New Roman" w:eastAsia="宋体" w:cs="Times New Roman"/>
                <w:sz w:val="24"/>
                <w:szCs w:val="24"/>
                <w:lang w:val="en-US" w:eastAsia="zh-CN"/>
              </w:rPr>
              <w:t xml:space="preserve">. </w:t>
            </w:r>
            <w:bookmarkStart w:id="0" w:name="_GoBack"/>
            <w:bookmarkEnd w:id="0"/>
          </w:p>
          <w:p w14:paraId="4EBA8E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①数学建模竞赛的目的 </w:t>
            </w:r>
            <w:r>
              <w:rPr>
                <w:rFonts w:hint="default" w:ascii="Times New Roman" w:hAnsi="Times New Roman" w:eastAsia="宋体" w:cs="Times New Roman"/>
                <w:sz w:val="24"/>
                <w:szCs w:val="24"/>
                <w:lang w:val="en-US" w:eastAsia="zh-CN"/>
              </w:rPr>
              <w:t>.</w:t>
            </w:r>
          </w:p>
          <w:p w14:paraId="174121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②数学建模竞赛的内容 </w:t>
            </w:r>
            <w:r>
              <w:rPr>
                <w:rFonts w:hint="default" w:ascii="Times New Roman" w:hAnsi="Times New Roman" w:eastAsia="宋体" w:cs="Times New Roman"/>
                <w:sz w:val="24"/>
                <w:szCs w:val="24"/>
                <w:lang w:val="en-US" w:eastAsia="zh-CN"/>
              </w:rPr>
              <w:t>.</w:t>
            </w:r>
          </w:p>
          <w:p w14:paraId="1EE8F3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③数学建模竞赛的步骤 </w:t>
            </w:r>
            <w:r>
              <w:rPr>
                <w:rFonts w:hint="default" w:ascii="Times New Roman" w:hAnsi="Times New Roman" w:eastAsia="宋体" w:cs="Times New Roman"/>
                <w:sz w:val="24"/>
                <w:szCs w:val="24"/>
                <w:lang w:val="en-US" w:eastAsia="zh-CN"/>
              </w:rPr>
              <w:t>.</w:t>
            </w:r>
          </w:p>
          <w:p w14:paraId="563C26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④数学建模竞赛的参赛形式 </w:t>
            </w:r>
            <w:r>
              <w:rPr>
                <w:rFonts w:hint="default" w:ascii="Times New Roman" w:hAnsi="Times New Roman" w:eastAsia="宋体" w:cs="Times New Roman"/>
                <w:sz w:val="24"/>
                <w:szCs w:val="24"/>
                <w:lang w:val="en-US" w:eastAsia="zh-CN"/>
              </w:rPr>
              <w:t>.</w:t>
            </w:r>
          </w:p>
          <w:p w14:paraId="1B3CC1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⑤ 数学建模竞赛结果的评定 </w:t>
            </w:r>
            <w:r>
              <w:rPr>
                <w:rFonts w:hint="default" w:ascii="Times New Roman" w:hAnsi="Times New Roman" w:eastAsia="宋体" w:cs="Times New Roman"/>
                <w:sz w:val="24"/>
                <w:szCs w:val="24"/>
                <w:lang w:val="en-US" w:eastAsia="zh-CN"/>
              </w:rPr>
              <w:t>.</w:t>
            </w:r>
          </w:p>
          <w:p w14:paraId="10A1F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p>
          <w:p w14:paraId="4B76DE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p>
          <w:p w14:paraId="3303385B">
            <w:pPr>
              <w:jc w:val="both"/>
              <w:rPr>
                <w:rFonts w:hint="eastAsia" w:ascii="宋体" w:hAnsi="宋体"/>
                <w:sz w:val="24"/>
                <w:szCs w:val="24"/>
              </w:rPr>
            </w:pPr>
          </w:p>
        </w:tc>
      </w:tr>
      <w:tr w14:paraId="4234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7A7598B8">
            <w:pPr>
              <w:spacing w:line="360" w:lineRule="auto"/>
              <w:jc w:val="center"/>
              <w:rPr>
                <w:rFonts w:hint="eastAsia" w:ascii="宋体" w:hAnsi="宋体"/>
                <w:b/>
                <w:bCs/>
                <w:sz w:val="24"/>
                <w:szCs w:val="24"/>
              </w:rPr>
            </w:pPr>
            <w:r>
              <w:rPr>
                <w:rFonts w:hint="eastAsia" w:ascii="宋体" w:hAnsi="宋体"/>
                <w:b/>
                <w:bCs/>
                <w:sz w:val="24"/>
                <w:szCs w:val="24"/>
              </w:rPr>
              <w:t>巩固复习</w:t>
            </w:r>
          </w:p>
        </w:tc>
        <w:tc>
          <w:tcPr>
            <w:tcW w:w="8530" w:type="dxa"/>
            <w:gridSpan w:val="3"/>
            <w:noWrap w:val="0"/>
            <w:vAlign w:val="center"/>
          </w:tcPr>
          <w:p w14:paraId="31D50E0E">
            <w:pPr>
              <w:pStyle w:val="10"/>
              <w:spacing w:before="0" w:beforeAutospacing="0" w:after="0" w:afterAutospacing="0"/>
              <w:jc w:val="both"/>
              <w:rPr>
                <w:rFonts w:hint="eastAsia"/>
                <w:b/>
                <w:color w:val="000080"/>
                <w:sz w:val="24"/>
                <w:szCs w:val="24"/>
              </w:rPr>
            </w:pPr>
            <w:r>
              <w:rPr>
                <w:rFonts w:hint="eastAsia"/>
                <w:sz w:val="24"/>
                <w:szCs w:val="24"/>
              </w:rPr>
              <w:t>总结与提高</w:t>
            </w:r>
          </w:p>
        </w:tc>
      </w:tr>
      <w:tr w14:paraId="0A95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4948108C">
            <w:pPr>
              <w:spacing w:line="360" w:lineRule="auto"/>
              <w:jc w:val="center"/>
              <w:rPr>
                <w:rFonts w:hint="eastAsia" w:ascii="宋体" w:hAnsi="宋体"/>
                <w:b/>
                <w:bCs/>
                <w:sz w:val="24"/>
                <w:szCs w:val="24"/>
              </w:rPr>
            </w:pPr>
            <w:r>
              <w:rPr>
                <w:rFonts w:hint="eastAsia" w:ascii="宋体" w:hAnsi="宋体"/>
                <w:b/>
                <w:bCs/>
                <w:sz w:val="24"/>
                <w:szCs w:val="24"/>
              </w:rPr>
              <w:t>布置作业</w:t>
            </w:r>
          </w:p>
        </w:tc>
        <w:tc>
          <w:tcPr>
            <w:tcW w:w="8530" w:type="dxa"/>
            <w:gridSpan w:val="3"/>
            <w:noWrap w:val="0"/>
            <w:vAlign w:val="center"/>
          </w:tcPr>
          <w:p w14:paraId="2A1C293F">
            <w:pPr>
              <w:jc w:val="both"/>
              <w:rPr>
                <w:rFonts w:hint="default" w:eastAsia="宋体"/>
                <w:b/>
                <w:color w:val="000080"/>
                <w:sz w:val="24"/>
                <w:szCs w:val="24"/>
                <w:lang w:val="en-US" w:eastAsia="zh-CN"/>
              </w:rPr>
            </w:pPr>
            <w:r>
              <w:rPr>
                <w:rFonts w:hint="eastAsia" w:ascii="宋体" w:hAnsi="宋体"/>
                <w:sz w:val="24"/>
                <w:szCs w:val="24"/>
                <w:lang w:val="en-US" w:eastAsia="zh-CN"/>
              </w:rPr>
              <w:t>复习题  A组</w:t>
            </w:r>
          </w:p>
        </w:tc>
      </w:tr>
      <w:tr w14:paraId="6D17B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91" w:type="dxa"/>
            <w:noWrap w:val="0"/>
            <w:vAlign w:val="center"/>
          </w:tcPr>
          <w:p w14:paraId="78803BBB">
            <w:pPr>
              <w:spacing w:line="360" w:lineRule="auto"/>
              <w:jc w:val="center"/>
              <w:rPr>
                <w:rFonts w:hint="eastAsia" w:ascii="宋体" w:hAnsi="宋体"/>
                <w:b/>
                <w:bCs/>
                <w:sz w:val="24"/>
                <w:szCs w:val="24"/>
              </w:rPr>
            </w:pPr>
            <w:r>
              <w:rPr>
                <w:rFonts w:hint="eastAsia" w:ascii="宋体" w:hAnsi="宋体"/>
                <w:b/>
                <w:bCs/>
                <w:sz w:val="24"/>
                <w:szCs w:val="24"/>
              </w:rPr>
              <w:t>教学效果分析</w:t>
            </w:r>
          </w:p>
        </w:tc>
        <w:tc>
          <w:tcPr>
            <w:tcW w:w="8530" w:type="dxa"/>
            <w:gridSpan w:val="3"/>
            <w:noWrap w:val="0"/>
            <w:vAlign w:val="center"/>
          </w:tcPr>
          <w:p w14:paraId="0344CB21">
            <w:pPr>
              <w:pStyle w:val="4"/>
              <w:spacing w:before="0" w:beforeAutospacing="0" w:after="0" w:afterAutospacing="0"/>
              <w:jc w:val="both"/>
              <w:rPr>
                <w:rFonts w:hint="eastAsia"/>
                <w:b/>
                <w:color w:val="000080"/>
                <w:sz w:val="24"/>
                <w:szCs w:val="24"/>
              </w:rPr>
            </w:pPr>
          </w:p>
        </w:tc>
      </w:tr>
    </w:tbl>
    <w:p w14:paraId="292AE31C">
      <w:pPr>
        <w:pStyle w:val="10"/>
        <w:spacing w:before="0" w:beforeAutospacing="0" w:after="0" w:afterAutospacing="0"/>
        <w:jc w:val="both"/>
        <w:rPr>
          <w:rFonts w:hint="eastAsia"/>
          <w:b/>
          <w:sz w:val="28"/>
          <w:szCs w:val="28"/>
        </w:rPr>
      </w:pPr>
    </w:p>
    <w:p w14:paraId="648B5438">
      <w:pPr>
        <w:pStyle w:val="10"/>
        <w:spacing w:before="0" w:beforeAutospacing="0" w:after="0" w:afterAutospacing="0"/>
        <w:jc w:val="both"/>
        <w:rPr>
          <w:rFonts w:hint="eastAsia"/>
          <w:b/>
          <w:sz w:val="28"/>
          <w:szCs w:val="28"/>
        </w:rPr>
      </w:pPr>
    </w:p>
    <w:sectPr>
      <w:pgSz w:w="11906" w:h="16838"/>
      <w:pgMar w:top="1134" w:right="57" w:bottom="1134" w:left="57" w:header="567"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auto"/>
    <w:pitch w:val="default"/>
    <w:sig w:usb0="E00006FF" w:usb1="420024FF" w:usb2="02000000" w:usb3="00000000" w:csb0="2000019F" w:csb1="00000000"/>
  </w:font>
  <w:font w:name="TimesNewRomanPS-ItalicMT">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方正黑体_GBK">
    <w:panose1 w:val="03000509000000000000"/>
    <w:charset w:val="86"/>
    <w:family w:val="auto"/>
    <w:pitch w:val="default"/>
    <w:sig w:usb0="00000001" w:usb1="080E0000" w:usb2="00000000" w:usb3="00000000" w:csb0="00040000" w:csb1="00000000"/>
  </w:font>
  <w:font w:name="MS Mincho">
    <w:panose1 w:val="02020609040205080304"/>
    <w:charset w:val="80"/>
    <w:family w:val="auto"/>
    <w:pitch w:val="default"/>
    <w:sig w:usb0="A00002BF" w:usb1="68C7FCFB" w:usb2="00000010" w:usb3="00000000" w:csb0="4002009F" w:csb1="DFD7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C1352">
    <w:pPr>
      <w:pStyle w:val="3"/>
      <w:pBdr>
        <w:bottom w:val="none" w:color="auto" w:sz="0" w:space="1"/>
      </w:pBdr>
      <w:rPr>
        <w:rFonts w:hint="eastAsia" w:eastAsia="宋体"/>
        <w:sz w:val="36"/>
        <w:szCs w:val="36"/>
        <w:lang w:eastAsia="zh-CN"/>
      </w:rPr>
    </w:pPr>
    <w:r>
      <w:rPr>
        <w:rFonts w:hint="eastAsia" w:eastAsia="宋体"/>
        <w:sz w:val="36"/>
        <w:szCs w:val="36"/>
        <w:lang w:eastAsia="zh-CN"/>
      </w:rPr>
      <w:drawing>
        <wp:anchor distT="0" distB="0" distL="114300" distR="114300" simplePos="0" relativeHeight="251660288" behindDoc="0" locked="0" layoutInCell="1" allowOverlap="1">
          <wp:simplePos x="0" y="0"/>
          <wp:positionH relativeFrom="column">
            <wp:posOffset>-31115</wp:posOffset>
          </wp:positionH>
          <wp:positionV relativeFrom="paragraph">
            <wp:posOffset>-361315</wp:posOffset>
          </wp:positionV>
          <wp:extent cx="7560310" cy="10694035"/>
          <wp:effectExtent l="0" t="0" r="2540" b="12065"/>
          <wp:wrapNone/>
          <wp:docPr id="2" name="图片 3" descr="理-背景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理-背景3"/>
                  <pic:cNvPicPr>
                    <a:picLocks noChangeAspect="1"/>
                  </pic:cNvPicPr>
                </pic:nvPicPr>
                <pic:blipFill>
                  <a:blip r:embed="rId1"/>
                  <a:stretch>
                    <a:fillRect/>
                  </a:stretch>
                </pic:blipFill>
                <pic:spPr>
                  <a:xfrm>
                    <a:off x="0" y="0"/>
                    <a:ext cx="7560310" cy="1069403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9B60">
    <w:pPr>
      <w:pStyle w:val="3"/>
    </w:pPr>
    <w:r>
      <w:rPr>
        <w:rFonts w:hint="eastAsia" w:eastAsia="宋体"/>
        <w:lang w:eastAsia="zh-CN"/>
      </w:rPr>
      <w:drawing>
        <wp:anchor distT="0" distB="0" distL="114300" distR="114300" simplePos="0" relativeHeight="251659264" behindDoc="0" locked="0" layoutInCell="1" allowOverlap="1">
          <wp:simplePos x="0" y="0"/>
          <wp:positionH relativeFrom="column">
            <wp:posOffset>-20955</wp:posOffset>
          </wp:positionH>
          <wp:positionV relativeFrom="paragraph">
            <wp:posOffset>-8890</wp:posOffset>
          </wp:positionV>
          <wp:extent cx="7560310" cy="10737850"/>
          <wp:effectExtent l="0" t="0" r="2540" b="6350"/>
          <wp:wrapNone/>
          <wp:docPr id="1" name="图片 2" descr="理-封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理-封面3"/>
                  <pic:cNvPicPr>
                    <a:picLocks noChangeAspect="1"/>
                  </pic:cNvPicPr>
                </pic:nvPicPr>
                <pic:blipFill>
                  <a:blip r:embed="rId1"/>
                  <a:stretch>
                    <a:fillRect/>
                  </a:stretch>
                </pic:blipFill>
                <pic:spPr>
                  <a:xfrm>
                    <a:off x="0" y="0"/>
                    <a:ext cx="7560310" cy="1073785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944873"/>
    <w:multiLevelType w:val="singleLevel"/>
    <w:tmpl w:val="A5944873"/>
    <w:lvl w:ilvl="0" w:tentative="0">
      <w:start w:val="1"/>
      <w:numFmt w:val="bullet"/>
      <w:lvlText w:val=""/>
      <w:lvlJc w:val="left"/>
      <w:pPr>
        <w:ind w:left="420" w:hanging="420"/>
      </w:pPr>
      <w:rPr>
        <w:rFonts w:hint="default" w:ascii="Wingdings" w:hAnsi="Wingdings"/>
      </w:rPr>
    </w:lvl>
  </w:abstractNum>
  <w:abstractNum w:abstractNumId="1">
    <w:nsid w:val="14222C6B"/>
    <w:multiLevelType w:val="singleLevel"/>
    <w:tmpl w:val="14222C6B"/>
    <w:lvl w:ilvl="0" w:tentative="0">
      <w:start w:val="1"/>
      <w:numFmt w:val="decimal"/>
      <w:lvlText w:val="%1."/>
      <w:lvlJc w:val="left"/>
      <w:pPr>
        <w:ind w:left="425" w:hanging="425"/>
      </w:pPr>
      <w:rPr>
        <w:rFonts w:hint="default"/>
      </w:rPr>
    </w:lvl>
  </w:abstractNum>
  <w:abstractNum w:abstractNumId="2">
    <w:nsid w:val="6FFE8376"/>
    <w:multiLevelType w:val="singleLevel"/>
    <w:tmpl w:val="6FFE8376"/>
    <w:lvl w:ilvl="0" w:tentative="0">
      <w:start w:val="1"/>
      <w:numFmt w:val="bullet"/>
      <w:lvlText w:val=""/>
      <w:lvlJc w:val="left"/>
      <w:pPr>
        <w:ind w:left="42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902"/>
    <w:rsid w:val="000036EA"/>
    <w:rsid w:val="000148FF"/>
    <w:rsid w:val="00014F9A"/>
    <w:rsid w:val="000273BC"/>
    <w:rsid w:val="00042880"/>
    <w:rsid w:val="000440EA"/>
    <w:rsid w:val="00045396"/>
    <w:rsid w:val="000470B3"/>
    <w:rsid w:val="000533BF"/>
    <w:rsid w:val="00070355"/>
    <w:rsid w:val="0007299C"/>
    <w:rsid w:val="0008014D"/>
    <w:rsid w:val="000846D6"/>
    <w:rsid w:val="00084B9B"/>
    <w:rsid w:val="00090F69"/>
    <w:rsid w:val="00095B2F"/>
    <w:rsid w:val="000A08F8"/>
    <w:rsid w:val="000A3557"/>
    <w:rsid w:val="000A4419"/>
    <w:rsid w:val="000A6914"/>
    <w:rsid w:val="000B0CD9"/>
    <w:rsid w:val="000B0FD4"/>
    <w:rsid w:val="000B12C6"/>
    <w:rsid w:val="000B68B1"/>
    <w:rsid w:val="000D29AE"/>
    <w:rsid w:val="000D43AA"/>
    <w:rsid w:val="000E129F"/>
    <w:rsid w:val="000E3346"/>
    <w:rsid w:val="000F08AF"/>
    <w:rsid w:val="000F15D3"/>
    <w:rsid w:val="000F261C"/>
    <w:rsid w:val="000F7D4C"/>
    <w:rsid w:val="0011279E"/>
    <w:rsid w:val="00114F67"/>
    <w:rsid w:val="0012124B"/>
    <w:rsid w:val="001373B7"/>
    <w:rsid w:val="001433A9"/>
    <w:rsid w:val="00144071"/>
    <w:rsid w:val="00145D1A"/>
    <w:rsid w:val="00146861"/>
    <w:rsid w:val="001544DD"/>
    <w:rsid w:val="001573EE"/>
    <w:rsid w:val="001616EA"/>
    <w:rsid w:val="001773A5"/>
    <w:rsid w:val="0018313C"/>
    <w:rsid w:val="00184FF0"/>
    <w:rsid w:val="00185089"/>
    <w:rsid w:val="0018698D"/>
    <w:rsid w:val="001915C6"/>
    <w:rsid w:val="00193DF4"/>
    <w:rsid w:val="001A37BD"/>
    <w:rsid w:val="001A7953"/>
    <w:rsid w:val="001B75D2"/>
    <w:rsid w:val="001C54BA"/>
    <w:rsid w:val="001C7FF8"/>
    <w:rsid w:val="001D1839"/>
    <w:rsid w:val="001E09B5"/>
    <w:rsid w:val="001E157A"/>
    <w:rsid w:val="001E3A46"/>
    <w:rsid w:val="001E5E52"/>
    <w:rsid w:val="001F207B"/>
    <w:rsid w:val="001F3AC0"/>
    <w:rsid w:val="00200577"/>
    <w:rsid w:val="00203896"/>
    <w:rsid w:val="00207EE6"/>
    <w:rsid w:val="0021639C"/>
    <w:rsid w:val="00216CF8"/>
    <w:rsid w:val="00226F21"/>
    <w:rsid w:val="0023007E"/>
    <w:rsid w:val="002305D6"/>
    <w:rsid w:val="002324EC"/>
    <w:rsid w:val="00235114"/>
    <w:rsid w:val="002371A3"/>
    <w:rsid w:val="0023742B"/>
    <w:rsid w:val="00240289"/>
    <w:rsid w:val="00256773"/>
    <w:rsid w:val="00262BFD"/>
    <w:rsid w:val="002649C0"/>
    <w:rsid w:val="0026651E"/>
    <w:rsid w:val="0027115B"/>
    <w:rsid w:val="00274E79"/>
    <w:rsid w:val="002778CA"/>
    <w:rsid w:val="002779DE"/>
    <w:rsid w:val="00277AFC"/>
    <w:rsid w:val="00281B11"/>
    <w:rsid w:val="0028497C"/>
    <w:rsid w:val="00292C38"/>
    <w:rsid w:val="00294824"/>
    <w:rsid w:val="002A14F5"/>
    <w:rsid w:val="002A5B83"/>
    <w:rsid w:val="002B13CA"/>
    <w:rsid w:val="002C4D13"/>
    <w:rsid w:val="002D338C"/>
    <w:rsid w:val="002D4C70"/>
    <w:rsid w:val="002D7411"/>
    <w:rsid w:val="002E3820"/>
    <w:rsid w:val="002E55B6"/>
    <w:rsid w:val="002F5756"/>
    <w:rsid w:val="00300887"/>
    <w:rsid w:val="00307B55"/>
    <w:rsid w:val="00321C8F"/>
    <w:rsid w:val="00324ECB"/>
    <w:rsid w:val="00332EAA"/>
    <w:rsid w:val="00333D40"/>
    <w:rsid w:val="0033780E"/>
    <w:rsid w:val="003426CE"/>
    <w:rsid w:val="00347691"/>
    <w:rsid w:val="0035431C"/>
    <w:rsid w:val="00367965"/>
    <w:rsid w:val="00372893"/>
    <w:rsid w:val="00376638"/>
    <w:rsid w:val="00380824"/>
    <w:rsid w:val="00382579"/>
    <w:rsid w:val="003B47E6"/>
    <w:rsid w:val="003C0474"/>
    <w:rsid w:val="003C2866"/>
    <w:rsid w:val="003C6920"/>
    <w:rsid w:val="003D3FB3"/>
    <w:rsid w:val="003E3159"/>
    <w:rsid w:val="00410B89"/>
    <w:rsid w:val="00413CBB"/>
    <w:rsid w:val="004157E7"/>
    <w:rsid w:val="00425DE8"/>
    <w:rsid w:val="00430851"/>
    <w:rsid w:val="0043529C"/>
    <w:rsid w:val="0043618A"/>
    <w:rsid w:val="00441D5D"/>
    <w:rsid w:val="004420EE"/>
    <w:rsid w:val="0044511D"/>
    <w:rsid w:val="004522AC"/>
    <w:rsid w:val="004634A8"/>
    <w:rsid w:val="00465830"/>
    <w:rsid w:val="00480A86"/>
    <w:rsid w:val="004823E6"/>
    <w:rsid w:val="00483BA9"/>
    <w:rsid w:val="0049014E"/>
    <w:rsid w:val="00491298"/>
    <w:rsid w:val="0049180A"/>
    <w:rsid w:val="00491FEF"/>
    <w:rsid w:val="00494C98"/>
    <w:rsid w:val="00494F73"/>
    <w:rsid w:val="00495A33"/>
    <w:rsid w:val="004B0BC0"/>
    <w:rsid w:val="004C0316"/>
    <w:rsid w:val="004C761E"/>
    <w:rsid w:val="004D46F7"/>
    <w:rsid w:val="004D49EC"/>
    <w:rsid w:val="004E1811"/>
    <w:rsid w:val="004E5EED"/>
    <w:rsid w:val="004E6848"/>
    <w:rsid w:val="004F205D"/>
    <w:rsid w:val="004F3AEF"/>
    <w:rsid w:val="004F5C69"/>
    <w:rsid w:val="004F66DB"/>
    <w:rsid w:val="005018D1"/>
    <w:rsid w:val="005137D9"/>
    <w:rsid w:val="00531C97"/>
    <w:rsid w:val="00533C87"/>
    <w:rsid w:val="00541730"/>
    <w:rsid w:val="00542BEE"/>
    <w:rsid w:val="00544679"/>
    <w:rsid w:val="00545CAD"/>
    <w:rsid w:val="005477C3"/>
    <w:rsid w:val="005617CF"/>
    <w:rsid w:val="005705D6"/>
    <w:rsid w:val="00581C06"/>
    <w:rsid w:val="00583BED"/>
    <w:rsid w:val="00585246"/>
    <w:rsid w:val="00587404"/>
    <w:rsid w:val="00594C13"/>
    <w:rsid w:val="005A04B8"/>
    <w:rsid w:val="005C3784"/>
    <w:rsid w:val="005C47E6"/>
    <w:rsid w:val="005D51E0"/>
    <w:rsid w:val="005E0AAF"/>
    <w:rsid w:val="005E0C73"/>
    <w:rsid w:val="005F0E2A"/>
    <w:rsid w:val="006039F2"/>
    <w:rsid w:val="00607D95"/>
    <w:rsid w:val="00607E8D"/>
    <w:rsid w:val="00616169"/>
    <w:rsid w:val="00617D19"/>
    <w:rsid w:val="00621E27"/>
    <w:rsid w:val="0062306F"/>
    <w:rsid w:val="0063358F"/>
    <w:rsid w:val="0063767F"/>
    <w:rsid w:val="00644D7D"/>
    <w:rsid w:val="00646332"/>
    <w:rsid w:val="006466EB"/>
    <w:rsid w:val="00663CDB"/>
    <w:rsid w:val="00671459"/>
    <w:rsid w:val="00683A1A"/>
    <w:rsid w:val="00684B5E"/>
    <w:rsid w:val="0069487B"/>
    <w:rsid w:val="00695EB4"/>
    <w:rsid w:val="00696765"/>
    <w:rsid w:val="006B7FC7"/>
    <w:rsid w:val="006C3A6C"/>
    <w:rsid w:val="006C7509"/>
    <w:rsid w:val="006D2E5E"/>
    <w:rsid w:val="006E1239"/>
    <w:rsid w:val="006E25AD"/>
    <w:rsid w:val="006E52CA"/>
    <w:rsid w:val="006F04A8"/>
    <w:rsid w:val="0070199F"/>
    <w:rsid w:val="00710A1F"/>
    <w:rsid w:val="007135C5"/>
    <w:rsid w:val="007139EB"/>
    <w:rsid w:val="00726B04"/>
    <w:rsid w:val="00733FDA"/>
    <w:rsid w:val="007534FF"/>
    <w:rsid w:val="00757438"/>
    <w:rsid w:val="0077140D"/>
    <w:rsid w:val="0078041A"/>
    <w:rsid w:val="007836CB"/>
    <w:rsid w:val="007839B0"/>
    <w:rsid w:val="00796012"/>
    <w:rsid w:val="007A1D99"/>
    <w:rsid w:val="007A69FA"/>
    <w:rsid w:val="007C433F"/>
    <w:rsid w:val="007E0298"/>
    <w:rsid w:val="007E0575"/>
    <w:rsid w:val="007E627F"/>
    <w:rsid w:val="007F1FAD"/>
    <w:rsid w:val="007F4C2C"/>
    <w:rsid w:val="00807D36"/>
    <w:rsid w:val="00817139"/>
    <w:rsid w:val="0082708C"/>
    <w:rsid w:val="00831E0D"/>
    <w:rsid w:val="008332FE"/>
    <w:rsid w:val="00840499"/>
    <w:rsid w:val="008558C1"/>
    <w:rsid w:val="008576A3"/>
    <w:rsid w:val="00864216"/>
    <w:rsid w:val="00877703"/>
    <w:rsid w:val="00880E90"/>
    <w:rsid w:val="00884A14"/>
    <w:rsid w:val="0089297C"/>
    <w:rsid w:val="008A7708"/>
    <w:rsid w:val="008B1341"/>
    <w:rsid w:val="008B47A3"/>
    <w:rsid w:val="008B4FCF"/>
    <w:rsid w:val="008C0C37"/>
    <w:rsid w:val="008D00B9"/>
    <w:rsid w:val="008D3BD4"/>
    <w:rsid w:val="008E4FDD"/>
    <w:rsid w:val="008E5669"/>
    <w:rsid w:val="008F473A"/>
    <w:rsid w:val="00944E1C"/>
    <w:rsid w:val="0096153A"/>
    <w:rsid w:val="00963E68"/>
    <w:rsid w:val="00974113"/>
    <w:rsid w:val="009815F8"/>
    <w:rsid w:val="0098549B"/>
    <w:rsid w:val="00990834"/>
    <w:rsid w:val="00990E8F"/>
    <w:rsid w:val="00996C87"/>
    <w:rsid w:val="009A595A"/>
    <w:rsid w:val="009A7D88"/>
    <w:rsid w:val="009B4B5F"/>
    <w:rsid w:val="009B6623"/>
    <w:rsid w:val="009B79E0"/>
    <w:rsid w:val="009C196C"/>
    <w:rsid w:val="009C1D69"/>
    <w:rsid w:val="009C56D3"/>
    <w:rsid w:val="009C7E94"/>
    <w:rsid w:val="009D0D1A"/>
    <w:rsid w:val="009D1254"/>
    <w:rsid w:val="009E1B9E"/>
    <w:rsid w:val="009E2EE2"/>
    <w:rsid w:val="009F2180"/>
    <w:rsid w:val="00A04AF0"/>
    <w:rsid w:val="00A10D32"/>
    <w:rsid w:val="00A21431"/>
    <w:rsid w:val="00A21E25"/>
    <w:rsid w:val="00A22C34"/>
    <w:rsid w:val="00A23705"/>
    <w:rsid w:val="00A24263"/>
    <w:rsid w:val="00A25E85"/>
    <w:rsid w:val="00A617BB"/>
    <w:rsid w:val="00A6375E"/>
    <w:rsid w:val="00A63953"/>
    <w:rsid w:val="00A6710D"/>
    <w:rsid w:val="00A82D8F"/>
    <w:rsid w:val="00AA2286"/>
    <w:rsid w:val="00AA4712"/>
    <w:rsid w:val="00AA5269"/>
    <w:rsid w:val="00AC1F02"/>
    <w:rsid w:val="00AC38DA"/>
    <w:rsid w:val="00AD2AE5"/>
    <w:rsid w:val="00AD66BC"/>
    <w:rsid w:val="00AD747E"/>
    <w:rsid w:val="00AE0CCB"/>
    <w:rsid w:val="00AE7A7D"/>
    <w:rsid w:val="00AF5B07"/>
    <w:rsid w:val="00AF6BC3"/>
    <w:rsid w:val="00AF6D0F"/>
    <w:rsid w:val="00AF7423"/>
    <w:rsid w:val="00AF779D"/>
    <w:rsid w:val="00B00AE5"/>
    <w:rsid w:val="00B00CF3"/>
    <w:rsid w:val="00B124A2"/>
    <w:rsid w:val="00B3259C"/>
    <w:rsid w:val="00B460A0"/>
    <w:rsid w:val="00B473BC"/>
    <w:rsid w:val="00B54172"/>
    <w:rsid w:val="00B733A7"/>
    <w:rsid w:val="00B81D6F"/>
    <w:rsid w:val="00B860C3"/>
    <w:rsid w:val="00B96294"/>
    <w:rsid w:val="00BA0658"/>
    <w:rsid w:val="00BA6EA3"/>
    <w:rsid w:val="00BB3032"/>
    <w:rsid w:val="00BB63A6"/>
    <w:rsid w:val="00BC3C93"/>
    <w:rsid w:val="00BC6DB5"/>
    <w:rsid w:val="00BC7C3E"/>
    <w:rsid w:val="00BD2EB2"/>
    <w:rsid w:val="00BD4389"/>
    <w:rsid w:val="00BD54FD"/>
    <w:rsid w:val="00BD65F2"/>
    <w:rsid w:val="00BE259A"/>
    <w:rsid w:val="00BE4E9D"/>
    <w:rsid w:val="00BE6F4D"/>
    <w:rsid w:val="00C01D0D"/>
    <w:rsid w:val="00C05BE6"/>
    <w:rsid w:val="00C3400D"/>
    <w:rsid w:val="00C50B08"/>
    <w:rsid w:val="00C66A6F"/>
    <w:rsid w:val="00C67821"/>
    <w:rsid w:val="00C74F5A"/>
    <w:rsid w:val="00C77804"/>
    <w:rsid w:val="00C8158B"/>
    <w:rsid w:val="00C84F14"/>
    <w:rsid w:val="00C9332E"/>
    <w:rsid w:val="00C96DCA"/>
    <w:rsid w:val="00CA0D8A"/>
    <w:rsid w:val="00CA58AF"/>
    <w:rsid w:val="00CA7E81"/>
    <w:rsid w:val="00CB3456"/>
    <w:rsid w:val="00CC0C12"/>
    <w:rsid w:val="00CC24C5"/>
    <w:rsid w:val="00CC4E4F"/>
    <w:rsid w:val="00CD4A37"/>
    <w:rsid w:val="00CD62E4"/>
    <w:rsid w:val="00CE35BE"/>
    <w:rsid w:val="00CE5582"/>
    <w:rsid w:val="00CE6818"/>
    <w:rsid w:val="00CE754B"/>
    <w:rsid w:val="00CF27E8"/>
    <w:rsid w:val="00CF46CA"/>
    <w:rsid w:val="00D02661"/>
    <w:rsid w:val="00D047DB"/>
    <w:rsid w:val="00D073BC"/>
    <w:rsid w:val="00D20283"/>
    <w:rsid w:val="00D25A98"/>
    <w:rsid w:val="00D27C84"/>
    <w:rsid w:val="00D303B9"/>
    <w:rsid w:val="00D30557"/>
    <w:rsid w:val="00D31FA6"/>
    <w:rsid w:val="00D448DE"/>
    <w:rsid w:val="00D5130E"/>
    <w:rsid w:val="00D5473A"/>
    <w:rsid w:val="00D5605D"/>
    <w:rsid w:val="00D605E4"/>
    <w:rsid w:val="00D63F44"/>
    <w:rsid w:val="00D63FAB"/>
    <w:rsid w:val="00D7023E"/>
    <w:rsid w:val="00D70494"/>
    <w:rsid w:val="00D76193"/>
    <w:rsid w:val="00D81446"/>
    <w:rsid w:val="00D9050F"/>
    <w:rsid w:val="00D91A58"/>
    <w:rsid w:val="00D9528D"/>
    <w:rsid w:val="00DB179E"/>
    <w:rsid w:val="00DB49E2"/>
    <w:rsid w:val="00DC120D"/>
    <w:rsid w:val="00DC6D1C"/>
    <w:rsid w:val="00DD39AE"/>
    <w:rsid w:val="00DD6148"/>
    <w:rsid w:val="00DD75E8"/>
    <w:rsid w:val="00DE26EA"/>
    <w:rsid w:val="00DE5199"/>
    <w:rsid w:val="00DE7D00"/>
    <w:rsid w:val="00DF2CE9"/>
    <w:rsid w:val="00DF5E51"/>
    <w:rsid w:val="00E06D95"/>
    <w:rsid w:val="00E07E27"/>
    <w:rsid w:val="00E11DAB"/>
    <w:rsid w:val="00E1752C"/>
    <w:rsid w:val="00E21AB9"/>
    <w:rsid w:val="00E24662"/>
    <w:rsid w:val="00E3275C"/>
    <w:rsid w:val="00E35509"/>
    <w:rsid w:val="00E36059"/>
    <w:rsid w:val="00E3788B"/>
    <w:rsid w:val="00E41F11"/>
    <w:rsid w:val="00E472A6"/>
    <w:rsid w:val="00E55E97"/>
    <w:rsid w:val="00E60236"/>
    <w:rsid w:val="00E6064E"/>
    <w:rsid w:val="00E81A69"/>
    <w:rsid w:val="00E850AA"/>
    <w:rsid w:val="00E87902"/>
    <w:rsid w:val="00E87E41"/>
    <w:rsid w:val="00E87E62"/>
    <w:rsid w:val="00E96DEF"/>
    <w:rsid w:val="00EB0E62"/>
    <w:rsid w:val="00EB190F"/>
    <w:rsid w:val="00EE06DB"/>
    <w:rsid w:val="00EE400A"/>
    <w:rsid w:val="00EF4863"/>
    <w:rsid w:val="00F12E62"/>
    <w:rsid w:val="00F2287C"/>
    <w:rsid w:val="00F2493F"/>
    <w:rsid w:val="00F36207"/>
    <w:rsid w:val="00F44F6D"/>
    <w:rsid w:val="00F54F3E"/>
    <w:rsid w:val="00F56D47"/>
    <w:rsid w:val="00F605A7"/>
    <w:rsid w:val="00F6392E"/>
    <w:rsid w:val="00F72BDD"/>
    <w:rsid w:val="00F81E90"/>
    <w:rsid w:val="00F90744"/>
    <w:rsid w:val="00F93B03"/>
    <w:rsid w:val="00F97D28"/>
    <w:rsid w:val="00FA24DD"/>
    <w:rsid w:val="00FA49CB"/>
    <w:rsid w:val="00FA6797"/>
    <w:rsid w:val="00FB04BA"/>
    <w:rsid w:val="00FB5723"/>
    <w:rsid w:val="00FD0852"/>
    <w:rsid w:val="00FD1262"/>
    <w:rsid w:val="00FE141E"/>
    <w:rsid w:val="00FE183E"/>
    <w:rsid w:val="00FE5367"/>
    <w:rsid w:val="00FF131C"/>
    <w:rsid w:val="00FF1853"/>
    <w:rsid w:val="00FF3B23"/>
    <w:rsid w:val="03AF27BC"/>
    <w:rsid w:val="1197445F"/>
    <w:rsid w:val="12C67A5C"/>
    <w:rsid w:val="23E718EE"/>
    <w:rsid w:val="25DD5BAB"/>
    <w:rsid w:val="284D4CA6"/>
    <w:rsid w:val="2AC31D69"/>
    <w:rsid w:val="2BA534A8"/>
    <w:rsid w:val="449F0A4F"/>
    <w:rsid w:val="4D443370"/>
    <w:rsid w:val="4F765499"/>
    <w:rsid w:val="523952DE"/>
    <w:rsid w:val="61B5327D"/>
    <w:rsid w:val="6D7C1DCB"/>
    <w:rsid w:val="71CE54BA"/>
    <w:rsid w:val="78967E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customStyle="1" w:styleId="9">
    <w:name w:val="article"/>
    <w:basedOn w:val="7"/>
    <w:qFormat/>
    <w:uiPriority w:val="0"/>
  </w:style>
  <w:style w:type="paragraph" w:customStyle="1" w:styleId="10">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lengthwise3"/>
      <sectRole val="1"/>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826</Words>
  <Characters>968</Characters>
  <Lines>26</Lines>
  <Paragraphs>7</Paragraphs>
  <TotalTime>397</TotalTime>
  <ScaleCrop>false</ScaleCrop>
  <LinksUpToDate>false</LinksUpToDate>
  <CharactersWithSpaces>1075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2008-01-03T07:28:00Z</dcterms:created>
  <dc:creator>zxm</dc:creator>
  <cp:lastModifiedBy>六月</cp:lastModifiedBy>
  <dcterms:modified xsi:type="dcterms:W3CDTF">2025-05-30T07:14:36Z</dcterms:modified>
  <dc:title>（单元教案首页）</dc:title>
  <cp:revision>685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eyJoZGlkIjoiOTcxZjc4Y2ViNTBlZDVmZTI3YTAxZGE1NWVmM2E2NDEiLCJ1c2VySWQiOiI0MDMzMDA2MzYifQ==</vt:lpwstr>
  </property>
  <property fmtid="{D5CDD505-2E9C-101B-9397-08002B2CF9AE}" pid="4" name="ICV">
    <vt:lpwstr>34CA17F17896493F8335FB89D3B8E45A_13</vt:lpwstr>
  </property>
</Properties>
</file>